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C5BE5" w14:textId="77777777" w:rsidR="00A02366" w:rsidRDefault="007B028C" w:rsidP="00A02366">
      <w:pPr>
        <w:pBdr>
          <w:bottom w:val="single" w:sz="4" w:space="1" w:color="auto"/>
        </w:pBdr>
        <w:spacing w:after="0"/>
        <w:rPr>
          <w:rFonts w:ascii="Calibri" w:hAnsi="Calibri" w:cs="Calibri"/>
          <w:sz w:val="48"/>
          <w:szCs w:val="48"/>
        </w:rPr>
      </w:pPr>
      <w:bookmarkStart w:id="0" w:name="_GoBack"/>
      <w:bookmarkEnd w:id="0"/>
      <w:r>
        <w:rPr>
          <w:rFonts w:ascii="Calibri" w:hAnsi="Calibri" w:cs="Calibri"/>
          <w:sz w:val="48"/>
          <w:szCs w:val="48"/>
        </w:rPr>
        <w:pict w14:anchorId="49DC5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7pt;height:63.15pt">
            <v:imagedata r:id="rId7" o:title="Paper Books mast"/>
          </v:shape>
        </w:pict>
      </w:r>
    </w:p>
    <w:p w14:paraId="49DC5BE6" w14:textId="77777777" w:rsidR="00A02366" w:rsidRPr="002006B8" w:rsidRDefault="00A02366" w:rsidP="004C1E14">
      <w:pPr>
        <w:pStyle w:val="Heading1"/>
      </w:pPr>
      <w:r w:rsidRPr="002006B8">
        <w:t>Paper and books</w:t>
      </w:r>
    </w:p>
    <w:p w14:paraId="49DC5BE7" w14:textId="77777777" w:rsidR="00A02366" w:rsidRPr="00BF6C61" w:rsidRDefault="00A02366" w:rsidP="00A02366">
      <w:pPr>
        <w:spacing w:after="0"/>
        <w:rPr>
          <w:rFonts w:cs="Arial"/>
          <w:b/>
        </w:rPr>
      </w:pPr>
    </w:p>
    <w:p w14:paraId="49DC5BE8" w14:textId="77777777" w:rsidR="00A02366" w:rsidRPr="004C1E14" w:rsidRDefault="00A02366" w:rsidP="004C1E14">
      <w:pPr>
        <w:pStyle w:val="Head2"/>
      </w:pPr>
      <w:r w:rsidRPr="004C1E14">
        <w:t>What is paper?</w:t>
      </w:r>
    </w:p>
    <w:p w14:paraId="49DC5BE9" w14:textId="77777777" w:rsidR="00A02366" w:rsidRDefault="00A02366" w:rsidP="004C1E14">
      <w:r w:rsidRPr="004C2900">
        <w:t xml:space="preserve">Paper </w:t>
      </w:r>
      <w:r>
        <w:t>consists of</w:t>
      </w:r>
      <w:r w:rsidRPr="004C2900">
        <w:t xml:space="preserve"> cellulose fibre, often </w:t>
      </w:r>
      <w:r>
        <w:t xml:space="preserve">derived </w:t>
      </w:r>
      <w:r w:rsidRPr="004C2900">
        <w:t>from</w:t>
      </w:r>
      <w:r>
        <w:t xml:space="preserve"> cotton or</w:t>
      </w:r>
      <w:r w:rsidRPr="004C2900">
        <w:t xml:space="preserve"> wood pulp</w:t>
      </w:r>
      <w:r>
        <w:t>. Paper products</w:t>
      </w:r>
      <w:r w:rsidRPr="004C2900">
        <w:t xml:space="preserve"> range from poor quality ground-wood newsprint to high quality cotton rag papers. Newspaper is particularly unstable due to the large percentage of acidic ground wood pulp </w:t>
      </w:r>
      <w:r>
        <w:t xml:space="preserve">used </w:t>
      </w:r>
      <w:r w:rsidRPr="004C2900">
        <w:t xml:space="preserve">in </w:t>
      </w:r>
      <w:r>
        <w:t>its</w:t>
      </w:r>
      <w:r w:rsidRPr="004C2900">
        <w:t xml:space="preserve"> manufactur</w:t>
      </w:r>
      <w:r>
        <w:t>e</w:t>
      </w:r>
      <w:r w:rsidRPr="004C2900">
        <w:t>.</w:t>
      </w:r>
      <w:r>
        <w:t xml:space="preserve"> Some papers are dyed. Paper has an invisible layer of ‘size’ on the surface made from gelatine, starch, rosin or alum, to ensure that ink does not bleed into the paper. Ink or paint is applied by hand or machine.</w:t>
      </w:r>
    </w:p>
    <w:p w14:paraId="49DC5BEA" w14:textId="77777777" w:rsidR="00A02366" w:rsidRDefault="00A02366" w:rsidP="00A02366">
      <w:pPr>
        <w:pStyle w:val="NormalWeb"/>
        <w:spacing w:before="0" w:beforeAutospacing="0" w:after="0" w:afterAutospacing="0"/>
        <w:rPr>
          <w:rFonts w:ascii="Arial" w:hAnsi="Arial" w:cs="Arial"/>
          <w:sz w:val="22"/>
          <w:szCs w:val="22"/>
        </w:rPr>
      </w:pPr>
    </w:p>
    <w:p w14:paraId="49DC5BEB" w14:textId="77777777" w:rsidR="00A02366" w:rsidRDefault="00A02366" w:rsidP="004C1E14">
      <w:pPr>
        <w:pStyle w:val="NormalWeb"/>
        <w:spacing w:before="0" w:beforeAutospacing="0" w:after="120" w:afterAutospacing="0"/>
        <w:rPr>
          <w:rFonts w:ascii="Arial" w:hAnsi="Arial" w:cs="Arial"/>
          <w:b/>
          <w:sz w:val="22"/>
          <w:szCs w:val="22"/>
        </w:rPr>
      </w:pPr>
      <w:r>
        <w:rPr>
          <w:rFonts w:ascii="Arial" w:hAnsi="Arial" w:cs="Arial"/>
          <w:b/>
          <w:sz w:val="22"/>
          <w:szCs w:val="22"/>
        </w:rPr>
        <w:t xml:space="preserve">What are </w:t>
      </w:r>
      <w:r w:rsidRPr="004C1E14">
        <w:rPr>
          <w:rStyle w:val="Emphasis"/>
        </w:rPr>
        <w:t>books</w:t>
      </w:r>
      <w:r>
        <w:rPr>
          <w:rFonts w:ascii="Arial" w:hAnsi="Arial" w:cs="Arial"/>
          <w:b/>
          <w:sz w:val="22"/>
          <w:szCs w:val="22"/>
        </w:rPr>
        <w:t>?</w:t>
      </w:r>
    </w:p>
    <w:p w14:paraId="49DC5BEC" w14:textId="77777777" w:rsidR="00A02366" w:rsidRPr="004C1E14" w:rsidRDefault="00A02366" w:rsidP="004C1E14">
      <w:r>
        <w:t>Books are mechanical structures in which paper is bound together with cotton or linen stitching and adhesive (animal glue or synthetic). Books have a board on the front and back (usually made of cardboard) which is covered with adhered leather, or cloth impregnated with starch or adhesive.</w:t>
      </w:r>
    </w:p>
    <w:p w14:paraId="49DC5BED" w14:textId="77777777" w:rsidR="00A02366" w:rsidRPr="004C2900" w:rsidRDefault="00A02366" w:rsidP="004C1E14">
      <w:r w:rsidRPr="004C1E14">
        <w:rPr>
          <w:rStyle w:val="Emphasis"/>
        </w:rPr>
        <w:t>Examples</w:t>
      </w:r>
      <w:r w:rsidRPr="004C2900">
        <w:t xml:space="preserve"> </w:t>
      </w:r>
    </w:p>
    <w:p w14:paraId="49DC5BEE" w14:textId="77777777" w:rsidR="00A02366" w:rsidRPr="004C2900" w:rsidRDefault="00A02366" w:rsidP="004C1E14">
      <w:r w:rsidRPr="004C1E14">
        <w:t>Service records, letters, certificates, newspapers, discharge papers, tickets, drawings,</w:t>
      </w:r>
      <w:r w:rsidRPr="004C2900">
        <w:t xml:space="preserve"> </w:t>
      </w:r>
      <w:r>
        <w:t xml:space="preserve">watercolours, </w:t>
      </w:r>
      <w:r w:rsidRPr="004C2900">
        <w:t>maps</w:t>
      </w:r>
      <w:r>
        <w:t>, diaries, ration books</w:t>
      </w:r>
      <w:r w:rsidRPr="004C2900">
        <w:t>.</w:t>
      </w:r>
    </w:p>
    <w:p w14:paraId="49DC5BEF" w14:textId="77777777" w:rsidR="00A02366" w:rsidRDefault="007B028C" w:rsidP="00A02366">
      <w:pPr>
        <w:pStyle w:val="NormalWeb"/>
        <w:spacing w:before="0" w:beforeAutospacing="0" w:after="0" w:afterAutospacing="0"/>
        <w:rPr>
          <w:rFonts w:ascii="Arial" w:hAnsi="Arial" w:cs="Arial"/>
          <w:sz w:val="22"/>
          <w:szCs w:val="22"/>
        </w:rPr>
      </w:pPr>
      <w:r>
        <w:rPr>
          <w:rFonts w:ascii="Verdana" w:eastAsia="Calibri" w:hAnsi="Verdana" w:cs="Arial"/>
          <w:noProof/>
          <w:color w:val="000000"/>
          <w:sz w:val="15"/>
          <w:szCs w:val="15"/>
        </w:rPr>
        <w:pict w14:anchorId="49DC5CF2">
          <v:shape id="_x0000_s1037" type="#_x0000_t75" alt="PR86/083" style="position:absolute;margin-left:315pt;margin-top:8.5pt;width:131.25pt;height:249.75pt;z-index:251656704;visibility:visible">
            <v:imagedata r:id="rId8" o:title="083"/>
            <w10:wrap type="square"/>
          </v:shape>
        </w:pict>
      </w:r>
    </w:p>
    <w:p w14:paraId="49DC5BF0" w14:textId="77777777" w:rsidR="00A02366" w:rsidRDefault="00A02366" w:rsidP="00A02366">
      <w:pPr>
        <w:spacing w:after="0"/>
        <w:rPr>
          <w:rFonts w:cs="Arial"/>
          <w:color w:val="000000"/>
        </w:rPr>
      </w:pPr>
    </w:p>
    <w:p w14:paraId="49DC5BF1" w14:textId="77777777" w:rsidR="00A02366" w:rsidRDefault="00A02366" w:rsidP="004C1E14">
      <w:pPr>
        <w:pStyle w:val="Subtitle"/>
        <w:rPr>
          <w:rStyle w:val="item-name"/>
        </w:rPr>
      </w:pPr>
      <w:r>
        <w:rPr>
          <w:rStyle w:val="item-name"/>
        </w:rPr>
        <w:t xml:space="preserve">This World War I diary is an example of a bound paper book which should be stored with acid-free alkaline buffered materials to help to prolong its life. </w:t>
      </w:r>
    </w:p>
    <w:p w14:paraId="49DC5BF2" w14:textId="77777777" w:rsidR="00A02366" w:rsidRPr="00FF0726" w:rsidRDefault="00A02366" w:rsidP="004C1E14">
      <w:pPr>
        <w:pStyle w:val="Subtitle"/>
        <w:rPr>
          <w:i/>
        </w:rPr>
      </w:pPr>
      <w:r w:rsidRPr="00FF0726">
        <w:rPr>
          <w:rStyle w:val="item-name"/>
          <w:i/>
        </w:rPr>
        <w:t xml:space="preserve">Photo courtesy </w:t>
      </w:r>
      <w:r>
        <w:rPr>
          <w:rStyle w:val="item-name"/>
          <w:i/>
        </w:rPr>
        <w:t>Australian War Memorial</w:t>
      </w:r>
      <w:r w:rsidRPr="00FF0726">
        <w:rPr>
          <w:rStyle w:val="item-name"/>
          <w:i/>
        </w:rPr>
        <w:t>.</w:t>
      </w:r>
    </w:p>
    <w:p w14:paraId="49DC5BF3" w14:textId="77777777" w:rsidR="00A02366" w:rsidRDefault="00A02366" w:rsidP="004C1E14">
      <w:pPr>
        <w:pStyle w:val="Subtitle"/>
        <w:rPr>
          <w:sz w:val="22"/>
          <w:szCs w:val="22"/>
        </w:rPr>
      </w:pPr>
    </w:p>
    <w:p w14:paraId="49DC5BF4" w14:textId="77777777" w:rsidR="00A02366" w:rsidRDefault="00A02366" w:rsidP="004C1E14">
      <w:pPr>
        <w:pStyle w:val="Subtitle"/>
      </w:pPr>
    </w:p>
    <w:p w14:paraId="49DC5BF5" w14:textId="77777777" w:rsidR="00A02366" w:rsidRDefault="00A02366" w:rsidP="00A02366">
      <w:pPr>
        <w:spacing w:after="0"/>
        <w:rPr>
          <w:rFonts w:cs="Arial"/>
          <w:color w:val="000000"/>
        </w:rPr>
      </w:pPr>
    </w:p>
    <w:p w14:paraId="49DC5BF6" w14:textId="77777777" w:rsidR="00A02366" w:rsidRDefault="00A02366" w:rsidP="00A02366">
      <w:pPr>
        <w:spacing w:after="0"/>
        <w:rPr>
          <w:rFonts w:cs="Arial"/>
          <w:color w:val="000000"/>
        </w:rPr>
      </w:pPr>
    </w:p>
    <w:p w14:paraId="49DC5BF7" w14:textId="77777777" w:rsidR="00A02366" w:rsidRDefault="00A02366" w:rsidP="00A02366">
      <w:pPr>
        <w:spacing w:after="0"/>
        <w:rPr>
          <w:rFonts w:cs="Arial"/>
          <w:color w:val="000000"/>
        </w:rPr>
      </w:pPr>
    </w:p>
    <w:p w14:paraId="49DC5BF8" w14:textId="77777777" w:rsidR="00A02366" w:rsidRDefault="00A02366" w:rsidP="00A02366">
      <w:pPr>
        <w:spacing w:after="0"/>
        <w:rPr>
          <w:rFonts w:cs="Arial"/>
          <w:color w:val="000000"/>
        </w:rPr>
      </w:pPr>
    </w:p>
    <w:p w14:paraId="49DC5BF9" w14:textId="77777777" w:rsidR="00A02366" w:rsidRDefault="00A02366" w:rsidP="00A02366">
      <w:pPr>
        <w:spacing w:after="0"/>
        <w:rPr>
          <w:rFonts w:cs="Arial"/>
          <w:color w:val="000000"/>
        </w:rPr>
      </w:pPr>
    </w:p>
    <w:p w14:paraId="49DC5BFA" w14:textId="77777777" w:rsidR="00A02366" w:rsidRDefault="00A02366" w:rsidP="00A02366">
      <w:pPr>
        <w:spacing w:after="0"/>
        <w:rPr>
          <w:rFonts w:cs="Arial"/>
          <w:color w:val="000000"/>
        </w:rPr>
      </w:pPr>
    </w:p>
    <w:p w14:paraId="49DC5BFB" w14:textId="77777777" w:rsidR="00A02366" w:rsidRDefault="00A02366" w:rsidP="00A02366">
      <w:pPr>
        <w:spacing w:after="0"/>
        <w:rPr>
          <w:rFonts w:cs="Arial"/>
          <w:color w:val="000000"/>
        </w:rPr>
      </w:pPr>
    </w:p>
    <w:p w14:paraId="49DC5BFC" w14:textId="77777777" w:rsidR="00A02366" w:rsidRDefault="00A02366" w:rsidP="00A02366">
      <w:pPr>
        <w:spacing w:after="0"/>
        <w:rPr>
          <w:rFonts w:cs="Arial"/>
          <w:color w:val="000000"/>
        </w:rPr>
      </w:pPr>
    </w:p>
    <w:p w14:paraId="49DC5BFD" w14:textId="77777777" w:rsidR="00A02366" w:rsidRDefault="00A02366" w:rsidP="00A02366">
      <w:pPr>
        <w:spacing w:after="0"/>
        <w:rPr>
          <w:rFonts w:cs="Arial"/>
          <w:color w:val="000000"/>
        </w:rPr>
      </w:pPr>
    </w:p>
    <w:p w14:paraId="49DC5BFE" w14:textId="77777777" w:rsidR="00A02366" w:rsidRDefault="00A02366" w:rsidP="00A02366">
      <w:pPr>
        <w:spacing w:after="0"/>
        <w:rPr>
          <w:rFonts w:cs="Arial"/>
          <w:color w:val="000000"/>
        </w:rPr>
      </w:pPr>
    </w:p>
    <w:p w14:paraId="49DC5BFF" w14:textId="77777777" w:rsidR="00A02366" w:rsidRPr="00FF0726" w:rsidRDefault="00A02366" w:rsidP="00A02366">
      <w:pPr>
        <w:spacing w:after="0"/>
        <w:rPr>
          <w:rFonts w:cs="Arial"/>
          <w:i/>
        </w:rPr>
      </w:pPr>
    </w:p>
    <w:p w14:paraId="49DC5C00" w14:textId="77777777" w:rsidR="00A02366" w:rsidRDefault="00A02366" w:rsidP="00A02366">
      <w:pPr>
        <w:pStyle w:val="NormalWeb"/>
        <w:spacing w:before="0" w:beforeAutospacing="0" w:after="0" w:afterAutospacing="0"/>
        <w:rPr>
          <w:rFonts w:ascii="Arial" w:hAnsi="Arial" w:cs="Arial"/>
          <w:sz w:val="22"/>
          <w:szCs w:val="22"/>
        </w:rPr>
      </w:pPr>
    </w:p>
    <w:p w14:paraId="49DC5C01" w14:textId="77777777" w:rsidR="00A02366" w:rsidRPr="004C2900" w:rsidRDefault="00A02366" w:rsidP="00A02366">
      <w:pPr>
        <w:spacing w:after="0"/>
        <w:rPr>
          <w:rFonts w:cs="Arial"/>
        </w:rPr>
      </w:pPr>
    </w:p>
    <w:p w14:paraId="49DC5C02" w14:textId="77777777" w:rsidR="00A02366" w:rsidRPr="004C1E14" w:rsidRDefault="00A02366" w:rsidP="00A02366">
      <w:pPr>
        <w:pStyle w:val="NormalWeb"/>
        <w:spacing w:before="0" w:beforeAutospacing="0" w:after="0" w:afterAutospacing="0"/>
        <w:rPr>
          <w:rStyle w:val="Emphasis"/>
        </w:rPr>
      </w:pPr>
      <w:r w:rsidRPr="004C1E14">
        <w:rPr>
          <w:rStyle w:val="Emphasis"/>
        </w:rPr>
        <w:t>What are the main threats to paper and books?</w:t>
      </w:r>
    </w:p>
    <w:p w14:paraId="49DC5C03" w14:textId="77777777" w:rsidR="00A02366" w:rsidRDefault="00A02366" w:rsidP="004C1E14">
      <w:pPr>
        <w:pStyle w:val="ListParagraph"/>
      </w:pPr>
      <w:r>
        <w:t>fluctuating humidity and dampness</w:t>
      </w:r>
    </w:p>
    <w:p w14:paraId="49DC5C04" w14:textId="77777777" w:rsidR="00A02366" w:rsidRDefault="00A02366" w:rsidP="004C1E14">
      <w:pPr>
        <w:pStyle w:val="ListParagraph"/>
      </w:pPr>
      <w:r>
        <w:t>l</w:t>
      </w:r>
      <w:r w:rsidRPr="002B2202">
        <w:t xml:space="preserve">ight </w:t>
      </w:r>
      <w:r w:rsidRPr="004C2900">
        <w:t>(sunlight, artificial light</w:t>
      </w:r>
      <w:r>
        <w:t>, being on display for too long</w:t>
      </w:r>
      <w:r w:rsidRPr="004C2900">
        <w:t>)</w:t>
      </w:r>
    </w:p>
    <w:p w14:paraId="49DC5C05" w14:textId="77777777" w:rsidR="00A02366" w:rsidRPr="0060410C" w:rsidRDefault="00A02366" w:rsidP="004C1E14">
      <w:pPr>
        <w:pStyle w:val="ListParagraph"/>
      </w:pPr>
      <w:r>
        <w:t>high levels of heat</w:t>
      </w:r>
    </w:p>
    <w:p w14:paraId="49DC5C06" w14:textId="77777777" w:rsidR="00A02366" w:rsidRDefault="00A02366" w:rsidP="004C1E14">
      <w:pPr>
        <w:pStyle w:val="ListParagraph"/>
      </w:pPr>
      <w:r>
        <w:lastRenderedPageBreak/>
        <w:t>d</w:t>
      </w:r>
      <w:r w:rsidRPr="002B2202">
        <w:t>ust</w:t>
      </w:r>
    </w:p>
    <w:p w14:paraId="49DC5C07" w14:textId="77777777" w:rsidR="00A02366" w:rsidRPr="00D03154" w:rsidRDefault="00A02366" w:rsidP="004C1E14">
      <w:pPr>
        <w:pStyle w:val="ListParagraph"/>
      </w:pPr>
      <w:r>
        <w:t>acidity</w:t>
      </w:r>
      <w:r w:rsidRPr="00D03154">
        <w:t xml:space="preserve"> from mounts and</w:t>
      </w:r>
      <w:r>
        <w:t>/or</w:t>
      </w:r>
      <w:r w:rsidRPr="00D03154">
        <w:t xml:space="preserve"> generated within the object by its wood pulp content</w:t>
      </w:r>
    </w:p>
    <w:p w14:paraId="49DC5C08" w14:textId="77777777" w:rsidR="00A02366" w:rsidRPr="002B2202" w:rsidRDefault="00A02366" w:rsidP="004C1E14">
      <w:pPr>
        <w:pStyle w:val="ListParagraph"/>
      </w:pPr>
      <w:r>
        <w:t>degradation of the chemicals in inks</w:t>
      </w:r>
    </w:p>
    <w:p w14:paraId="49DC5C09" w14:textId="77777777" w:rsidR="00A02366" w:rsidRDefault="00A02366" w:rsidP="004C1E14">
      <w:pPr>
        <w:pStyle w:val="ListParagraph"/>
      </w:pPr>
      <w:r>
        <w:t>skin oils and sweat</w:t>
      </w:r>
    </w:p>
    <w:p w14:paraId="49DC5C0A" w14:textId="77777777" w:rsidR="00A02366" w:rsidRDefault="00A02366" w:rsidP="004C1E14">
      <w:pPr>
        <w:pStyle w:val="ListParagraph"/>
      </w:pPr>
      <w:r>
        <w:t>leather dressings</w:t>
      </w:r>
    </w:p>
    <w:p w14:paraId="49DC5C0B" w14:textId="77777777" w:rsidR="00A02366" w:rsidRDefault="00A02366" w:rsidP="004C1E14">
      <w:pPr>
        <w:pStyle w:val="ListParagraph"/>
      </w:pPr>
      <w:r>
        <w:t>neglect and careless handling</w:t>
      </w:r>
    </w:p>
    <w:p w14:paraId="49DC5C0C" w14:textId="77777777" w:rsidR="00A02366" w:rsidRDefault="00A02366" w:rsidP="004C1E14">
      <w:pPr>
        <w:pStyle w:val="ListParagraph"/>
      </w:pPr>
      <w:r>
        <w:t>incorrect attempts at repair or cleaning</w:t>
      </w:r>
    </w:p>
    <w:p w14:paraId="49DC5C0D" w14:textId="77777777" w:rsidR="00A02366" w:rsidRDefault="00A02366" w:rsidP="004C1E14">
      <w:pPr>
        <w:pStyle w:val="ListParagraph"/>
      </w:pPr>
      <w:r>
        <w:t xml:space="preserve">insects and mould </w:t>
      </w:r>
    </w:p>
    <w:p w14:paraId="49DC5C0E" w14:textId="77777777" w:rsidR="00A02366" w:rsidRDefault="00A02366" w:rsidP="004C1E14">
      <w:pPr>
        <w:pStyle w:val="ListParagraph"/>
      </w:pPr>
      <w:r>
        <w:t>incorrect storage and display materials</w:t>
      </w:r>
    </w:p>
    <w:p w14:paraId="49DC5C0F" w14:textId="77777777" w:rsidR="00A02366" w:rsidRDefault="00A02366" w:rsidP="004C1E14">
      <w:pPr>
        <w:pStyle w:val="ListParagraph"/>
      </w:pPr>
      <w:r>
        <w:t xml:space="preserve">theft and loss </w:t>
      </w:r>
    </w:p>
    <w:p w14:paraId="49DC5C10" w14:textId="77777777" w:rsidR="00A02366" w:rsidRDefault="00A02366" w:rsidP="004C1E14">
      <w:pPr>
        <w:pStyle w:val="ListParagraph"/>
      </w:pPr>
      <w:r>
        <w:t>disasters both large (fires, floods) and small (roof leaks, coffee spills).</w:t>
      </w:r>
    </w:p>
    <w:p w14:paraId="49DC5C11" w14:textId="77777777" w:rsidR="00A02366" w:rsidRDefault="00A02366" w:rsidP="00A02366">
      <w:pPr>
        <w:pStyle w:val="NormalWeb"/>
        <w:spacing w:before="0" w:beforeAutospacing="0" w:after="0" w:afterAutospacing="0"/>
        <w:rPr>
          <w:rFonts w:ascii="Arial" w:hAnsi="Arial" w:cs="Arial"/>
          <w:sz w:val="22"/>
          <w:szCs w:val="22"/>
        </w:rPr>
      </w:pPr>
    </w:p>
    <w:p w14:paraId="49DC5C12" w14:textId="77777777" w:rsidR="00A02366" w:rsidRDefault="00A02366" w:rsidP="00A02366">
      <w:pPr>
        <w:pStyle w:val="NormalWeb"/>
        <w:pBdr>
          <w:top w:val="single" w:sz="4" w:space="1" w:color="auto"/>
          <w:left w:val="single" w:sz="4" w:space="4" w:color="auto"/>
          <w:bottom w:val="single" w:sz="4" w:space="1" w:color="auto"/>
          <w:right w:val="single" w:sz="4" w:space="4" w:color="auto"/>
        </w:pBdr>
        <w:shd w:val="clear" w:color="auto" w:fill="F2DBDB"/>
        <w:spacing w:before="0" w:beforeAutospacing="0" w:after="0" w:afterAutospacing="0"/>
        <w:jc w:val="center"/>
        <w:rPr>
          <w:rFonts w:ascii="Arial" w:hAnsi="Arial" w:cs="Arial"/>
          <w:sz w:val="28"/>
          <w:szCs w:val="28"/>
        </w:rPr>
      </w:pPr>
      <w:r>
        <w:rPr>
          <w:rFonts w:ascii="Arial" w:hAnsi="Arial" w:cs="Arial"/>
          <w:sz w:val="28"/>
          <w:szCs w:val="28"/>
        </w:rPr>
        <w:t>Safely store your originals.</w:t>
      </w:r>
    </w:p>
    <w:p w14:paraId="49DC5C13" w14:textId="77777777" w:rsidR="00A02366" w:rsidRPr="008538B7" w:rsidRDefault="00A02366" w:rsidP="00A02366">
      <w:pPr>
        <w:pStyle w:val="NormalWeb"/>
        <w:pBdr>
          <w:top w:val="single" w:sz="4" w:space="1" w:color="auto"/>
          <w:left w:val="single" w:sz="4" w:space="4" w:color="auto"/>
          <w:bottom w:val="single" w:sz="4" w:space="1" w:color="auto"/>
          <w:right w:val="single" w:sz="4" w:space="4" w:color="auto"/>
        </w:pBdr>
        <w:shd w:val="clear" w:color="auto" w:fill="F2DBDB"/>
        <w:spacing w:before="0" w:beforeAutospacing="0" w:after="0" w:afterAutospacing="0"/>
        <w:jc w:val="center"/>
        <w:rPr>
          <w:rFonts w:ascii="Arial" w:hAnsi="Arial" w:cs="Arial"/>
          <w:sz w:val="28"/>
          <w:szCs w:val="28"/>
        </w:rPr>
      </w:pPr>
      <w:r>
        <w:rPr>
          <w:rFonts w:ascii="Arial" w:hAnsi="Arial" w:cs="Arial"/>
          <w:sz w:val="28"/>
          <w:szCs w:val="28"/>
        </w:rPr>
        <w:t>Put copies on display</w:t>
      </w:r>
      <w:r w:rsidRPr="008538B7">
        <w:rPr>
          <w:rFonts w:ascii="Arial" w:hAnsi="Arial" w:cs="Arial"/>
          <w:sz w:val="28"/>
          <w:szCs w:val="28"/>
        </w:rPr>
        <w:t>.</w:t>
      </w:r>
    </w:p>
    <w:p w14:paraId="49DC5C14" w14:textId="77777777" w:rsidR="00A02366" w:rsidRDefault="00A02366" w:rsidP="00A02366">
      <w:pPr>
        <w:pStyle w:val="NormalWeb"/>
        <w:spacing w:before="0" w:beforeAutospacing="0" w:after="0" w:afterAutospacing="0"/>
        <w:rPr>
          <w:rFonts w:ascii="Arial" w:hAnsi="Arial" w:cs="Arial"/>
          <w:sz w:val="22"/>
          <w:szCs w:val="22"/>
        </w:rPr>
      </w:pPr>
    </w:p>
    <w:p w14:paraId="49DC5C15" w14:textId="77777777" w:rsidR="00A02366" w:rsidRPr="007729C5" w:rsidRDefault="007B028C" w:rsidP="00A02366">
      <w:pPr>
        <w:spacing w:after="0"/>
        <w:jc w:val="center"/>
        <w:rPr>
          <w:rFonts w:eastAsia="Times New Roman" w:cs="Arial"/>
          <w:b/>
          <w:color w:val="000000"/>
          <w:sz w:val="20"/>
          <w:szCs w:val="20"/>
          <w:lang w:val="en-US" w:eastAsia="en-AU"/>
        </w:rPr>
      </w:pPr>
      <w:r>
        <w:rPr>
          <w:noProof/>
        </w:rPr>
        <w:pict w14:anchorId="49DC5CF3">
          <v:shape id="_x0000_s1041" type="#_x0000_t75" style="position:absolute;left:0;text-align:left;margin-left:218.3pt;margin-top:213.45pt;width:235.5pt;height:180pt;z-index:251660800;visibility:visible;mso-position-horizontal-relative:margin;mso-position-vertical-relative:margin">
            <v:imagedata r:id="rId9" o:title="1"/>
            <w10:wrap type="square" anchorx="margin" anchory="margin"/>
          </v:shape>
        </w:pict>
      </w:r>
    </w:p>
    <w:p w14:paraId="49DC5C16" w14:textId="77777777" w:rsidR="00A02366" w:rsidRPr="007729C5" w:rsidRDefault="00A02366" w:rsidP="004C1E14">
      <w:pPr>
        <w:pStyle w:val="Subtitle"/>
        <w:rPr>
          <w:lang w:val="en-US"/>
        </w:rPr>
      </w:pPr>
      <w:r w:rsidRPr="007729C5">
        <w:rPr>
          <w:lang w:val="en-US"/>
        </w:rPr>
        <w:t xml:space="preserve">Avoid displaying </w:t>
      </w:r>
      <w:r>
        <w:rPr>
          <w:lang w:val="en-US"/>
        </w:rPr>
        <w:t>paper and documents</w:t>
      </w:r>
      <w:r w:rsidRPr="007729C5">
        <w:rPr>
          <w:lang w:val="en-US"/>
        </w:rPr>
        <w:t xml:space="preserve"> near </w:t>
      </w:r>
      <w:r>
        <w:rPr>
          <w:lang w:val="en-US"/>
        </w:rPr>
        <w:t>windows</w:t>
      </w:r>
      <w:r w:rsidRPr="007729C5">
        <w:rPr>
          <w:lang w:val="en-US"/>
        </w:rPr>
        <w:t>.</w:t>
      </w:r>
    </w:p>
    <w:p w14:paraId="49DC5C17" w14:textId="77777777" w:rsidR="00A02366" w:rsidRPr="007729C5" w:rsidRDefault="00A02366" w:rsidP="004C1E14">
      <w:pPr>
        <w:pStyle w:val="Subtitle"/>
      </w:pPr>
      <w:r>
        <w:t xml:space="preserve"> Daylight</w:t>
      </w:r>
      <w:r w:rsidRPr="007729C5">
        <w:t xml:space="preserve"> is </w:t>
      </w:r>
      <w:r>
        <w:t>very</w:t>
      </w:r>
      <w:r w:rsidRPr="007729C5">
        <w:t xml:space="preserve"> damaging and will cause fading</w:t>
      </w:r>
      <w:r>
        <w:t xml:space="preserve"> relatively quickly</w:t>
      </w:r>
      <w:r w:rsidRPr="007729C5">
        <w:t>.</w:t>
      </w:r>
    </w:p>
    <w:p w14:paraId="49DC5C18" w14:textId="77777777" w:rsidR="00A02366" w:rsidRPr="007729C5" w:rsidRDefault="00A02366" w:rsidP="004C1E14">
      <w:pPr>
        <w:pStyle w:val="Subtitle"/>
      </w:pPr>
      <w:r>
        <w:t>Put good quality copies on display – nobody will know the difference!</w:t>
      </w:r>
    </w:p>
    <w:p w14:paraId="49DC5C19" w14:textId="77777777" w:rsidR="00A02366" w:rsidRDefault="00A02366" w:rsidP="004C1E14">
      <w:pPr>
        <w:pStyle w:val="Subtitle"/>
      </w:pPr>
    </w:p>
    <w:p w14:paraId="49DC5C1A" w14:textId="77777777" w:rsidR="004C1E14" w:rsidRDefault="004C1E14" w:rsidP="00A02366">
      <w:pPr>
        <w:spacing w:after="0"/>
        <w:rPr>
          <w:rFonts w:cs="Arial"/>
          <w:color w:val="000000"/>
        </w:rPr>
      </w:pPr>
    </w:p>
    <w:p w14:paraId="49DC5C1B" w14:textId="77777777" w:rsidR="004C1E14" w:rsidRDefault="004C1E14" w:rsidP="00A02366">
      <w:pPr>
        <w:spacing w:after="0"/>
        <w:rPr>
          <w:rFonts w:cs="Arial"/>
          <w:color w:val="000000"/>
        </w:rPr>
      </w:pPr>
    </w:p>
    <w:p w14:paraId="49DC5C1C" w14:textId="77777777" w:rsidR="004C1E14" w:rsidRDefault="004C1E14" w:rsidP="00A02366">
      <w:pPr>
        <w:spacing w:after="0"/>
        <w:rPr>
          <w:rFonts w:cs="Arial"/>
          <w:color w:val="000000"/>
        </w:rPr>
      </w:pPr>
    </w:p>
    <w:p w14:paraId="49DC5C1D" w14:textId="77777777" w:rsidR="004C1E14" w:rsidRDefault="004C1E14" w:rsidP="00A02366">
      <w:pPr>
        <w:spacing w:after="0"/>
        <w:rPr>
          <w:rFonts w:cs="Arial"/>
          <w:color w:val="000000"/>
        </w:rPr>
      </w:pPr>
    </w:p>
    <w:p w14:paraId="49DC5C1E" w14:textId="77777777" w:rsidR="004C1E14" w:rsidRDefault="004C1E14" w:rsidP="00A02366">
      <w:pPr>
        <w:spacing w:after="0"/>
        <w:rPr>
          <w:rFonts w:cs="Arial"/>
          <w:color w:val="000000"/>
        </w:rPr>
      </w:pPr>
    </w:p>
    <w:p w14:paraId="49DC5C1F" w14:textId="77777777" w:rsidR="004C1E14" w:rsidRDefault="004C1E14" w:rsidP="00A02366">
      <w:pPr>
        <w:spacing w:after="0"/>
        <w:rPr>
          <w:rFonts w:cs="Arial"/>
          <w:color w:val="000000"/>
        </w:rPr>
      </w:pPr>
    </w:p>
    <w:p w14:paraId="49DC5C20" w14:textId="77777777" w:rsidR="00A02366" w:rsidRPr="00852073" w:rsidRDefault="00A02366" w:rsidP="004C1E14">
      <w:pPr>
        <w:pStyle w:val="Head2"/>
        <w:rPr>
          <w:sz w:val="24"/>
          <w:szCs w:val="24"/>
        </w:rPr>
      </w:pPr>
      <w:r>
        <w:t xml:space="preserve"> How do these threats damage paper and books? </w:t>
      </w:r>
    </w:p>
    <w:p w14:paraId="49DC5C21" w14:textId="77777777" w:rsidR="00A02366" w:rsidRDefault="00A02366" w:rsidP="004C1E14">
      <w:pPr>
        <w:pStyle w:val="ListParagraph"/>
      </w:pPr>
      <w:r>
        <w:t>Water will stain and weaken paper.</w:t>
      </w:r>
    </w:p>
    <w:p w14:paraId="49DC5C22" w14:textId="77777777" w:rsidR="00A02366" w:rsidRDefault="00A02366" w:rsidP="004C1E14">
      <w:pPr>
        <w:pStyle w:val="ListParagraph"/>
      </w:pPr>
      <w:r>
        <w:t>Damp will promote mould growth, foxing (age-related spots and brown patches) and insect attack (silverfish eat the invisible mould that grows on the surface of paper).</w:t>
      </w:r>
    </w:p>
    <w:p w14:paraId="49DC5C23" w14:textId="77777777" w:rsidR="00A02366" w:rsidRDefault="00A02366" w:rsidP="004C1E14">
      <w:pPr>
        <w:pStyle w:val="ListParagraph"/>
      </w:pPr>
      <w:r>
        <w:t>Insects can eat all the components of paper and books – paper, size, paint, adhesive or leather.</w:t>
      </w:r>
    </w:p>
    <w:p w14:paraId="49DC5C24" w14:textId="77777777" w:rsidR="00A02366" w:rsidRDefault="00A02366" w:rsidP="004C1E14">
      <w:pPr>
        <w:pStyle w:val="ListParagraph"/>
      </w:pPr>
      <w:r>
        <w:t>Household products such as bleach will seriously weaken paper and ultimately accelerate yellowing and must never be used.</w:t>
      </w:r>
    </w:p>
    <w:p w14:paraId="49DC5C25" w14:textId="77777777" w:rsidR="00A02366" w:rsidRDefault="00A02366" w:rsidP="004C1E14">
      <w:pPr>
        <w:pStyle w:val="ListParagraph"/>
      </w:pPr>
      <w:r>
        <w:t>Mounted or unmounted paper objects stored loose in a drawer can crush, abrade or scratch each other’s surfaces.</w:t>
      </w:r>
    </w:p>
    <w:p w14:paraId="49DC5C26" w14:textId="77777777" w:rsidR="00A02366" w:rsidRDefault="00A02366" w:rsidP="004C1E14">
      <w:pPr>
        <w:pStyle w:val="ListParagraph"/>
      </w:pPr>
      <w:r>
        <w:t xml:space="preserve">Dust can sink into porous paper causing irretrievable staining. </w:t>
      </w:r>
    </w:p>
    <w:p w14:paraId="49DC5C27" w14:textId="77777777" w:rsidR="00A02366" w:rsidRDefault="00A02366" w:rsidP="004C1E14">
      <w:pPr>
        <w:pStyle w:val="ListParagraph"/>
      </w:pPr>
      <w:r>
        <w:t>Light will fade colours, accelerate ageing and cause yellowing and weakness.</w:t>
      </w:r>
    </w:p>
    <w:p w14:paraId="49DC5C28" w14:textId="77777777" w:rsidR="00A02366" w:rsidRDefault="00A02366" w:rsidP="004C1E14">
      <w:pPr>
        <w:pStyle w:val="ListParagraph"/>
      </w:pPr>
      <w:r>
        <w:t>Acidity causes paper to become yellow or brown and brittle. Eventually the paper may break into many small fragments.</w:t>
      </w:r>
    </w:p>
    <w:p w14:paraId="49DC5C29" w14:textId="77777777" w:rsidR="00A02366" w:rsidRDefault="00A02366" w:rsidP="004C1E14">
      <w:pPr>
        <w:pStyle w:val="ListParagraph"/>
      </w:pPr>
      <w:r>
        <w:t>The acidity from the inner layers of window mounts will cause ‘mat burn’ (dark brown staining).</w:t>
      </w:r>
    </w:p>
    <w:p w14:paraId="49DC5C2A" w14:textId="77777777" w:rsidR="00A02366" w:rsidRDefault="00A02366" w:rsidP="004C1E14">
      <w:pPr>
        <w:pStyle w:val="ListParagraph"/>
      </w:pPr>
      <w:r>
        <w:t>Hand grease, hand cream and sticky mounting materials such as Blu Tack will leave greasy or oily stains on paper.</w:t>
      </w:r>
    </w:p>
    <w:p w14:paraId="49DC5C2B" w14:textId="77777777" w:rsidR="00A02366" w:rsidRPr="000A4A9D" w:rsidRDefault="00A02366" w:rsidP="004C1E14">
      <w:pPr>
        <w:pStyle w:val="ListParagraph"/>
      </w:pPr>
      <w:r>
        <w:t>Repeated rolling or carrying a flat item by one corner can cause tears, or creases which will eventually tear</w:t>
      </w:r>
      <w:r w:rsidRPr="000A4A9D">
        <w:t>.</w:t>
      </w:r>
    </w:p>
    <w:p w14:paraId="49DC5C2C" w14:textId="77777777" w:rsidR="00A02366" w:rsidRDefault="00A02366" w:rsidP="004C1E14">
      <w:pPr>
        <w:pStyle w:val="ListParagraph"/>
      </w:pPr>
      <w:r>
        <w:t>Holding or displaying a book open without support can cause the spine to break.</w:t>
      </w:r>
    </w:p>
    <w:p w14:paraId="49DC5C2D" w14:textId="77777777" w:rsidR="00A02366" w:rsidRDefault="00A02366" w:rsidP="004C1E14">
      <w:pPr>
        <w:pStyle w:val="ListParagraph"/>
      </w:pPr>
      <w:r>
        <w:lastRenderedPageBreak/>
        <w:t>The adhesive from transparent and masking tapes and lamination film will cause brittleness and dark brown staining of the paper.</w:t>
      </w:r>
    </w:p>
    <w:p w14:paraId="49DC5C2E" w14:textId="77777777" w:rsidR="00A02366" w:rsidRDefault="00A02366" w:rsidP="004C1E14">
      <w:pPr>
        <w:pStyle w:val="ListParagraph"/>
      </w:pPr>
      <w:r w:rsidRPr="00E03881">
        <w:t>Staples will cause hol</w:t>
      </w:r>
      <w:r>
        <w:t>e</w:t>
      </w:r>
      <w:r w:rsidRPr="00E03881">
        <w:t>s</w:t>
      </w:r>
      <w:r>
        <w:t>,</w:t>
      </w:r>
      <w:r w:rsidRPr="00E03881">
        <w:t xml:space="preserve"> and if the staple corrodes </w:t>
      </w:r>
      <w:r>
        <w:t xml:space="preserve">this </w:t>
      </w:r>
      <w:r w:rsidRPr="00E03881">
        <w:t>will cause rust staining</w:t>
      </w:r>
      <w:r>
        <w:t>.</w:t>
      </w:r>
    </w:p>
    <w:p w14:paraId="49DC5C2F" w14:textId="77777777" w:rsidR="00A02366" w:rsidRDefault="00A02366" w:rsidP="004C1E14">
      <w:pPr>
        <w:pStyle w:val="ListParagraph"/>
      </w:pPr>
      <w:r>
        <w:t>Ink may flake, fade or change colour.</w:t>
      </w:r>
    </w:p>
    <w:p w14:paraId="49DC5C30" w14:textId="77777777" w:rsidR="00A02366" w:rsidRDefault="00A02366" w:rsidP="004C1E14">
      <w:pPr>
        <w:pStyle w:val="ListParagraph"/>
      </w:pPr>
      <w:r>
        <w:t>Ink can be removed from printed paper by PVC sleeves.</w:t>
      </w:r>
    </w:p>
    <w:p w14:paraId="49DC5C31" w14:textId="77777777" w:rsidR="00A02366" w:rsidRDefault="00A02366" w:rsidP="004C1E14">
      <w:pPr>
        <w:pStyle w:val="ListParagraph"/>
      </w:pPr>
      <w:r>
        <w:t>PVC gives off a mild acid and sticky plasticiser which damage objects.</w:t>
      </w:r>
    </w:p>
    <w:p w14:paraId="49DC5C32" w14:textId="77777777" w:rsidR="00A02366" w:rsidRDefault="00A02366" w:rsidP="004C1E14">
      <w:pPr>
        <w:pStyle w:val="ListParagraph"/>
      </w:pPr>
      <w:r>
        <w:t>Acidity from timber and plywood will accelerate the deterioration of paper.</w:t>
      </w:r>
    </w:p>
    <w:p w14:paraId="49DC5C33" w14:textId="77777777" w:rsidR="00A02366" w:rsidRDefault="00A02366" w:rsidP="004C1E14">
      <w:pPr>
        <w:pStyle w:val="ListParagraph"/>
      </w:pPr>
      <w:r>
        <w:t>Ink from biros and felt tip pens is not easily removable – only use pencil to label paper and books.</w:t>
      </w:r>
    </w:p>
    <w:p w14:paraId="49DC5C34" w14:textId="77777777" w:rsidR="00A02366" w:rsidRDefault="00A02366" w:rsidP="004C1E14">
      <w:pPr>
        <w:pStyle w:val="ListParagraph"/>
      </w:pPr>
      <w:r>
        <w:t>Leather dressing will stain paper and not preserve leather.</w:t>
      </w:r>
    </w:p>
    <w:p w14:paraId="49DC5C35" w14:textId="77777777" w:rsidR="004C1E14" w:rsidRDefault="004C1E14" w:rsidP="004C1E14">
      <w:pPr>
        <w:pStyle w:val="ListParagraph"/>
        <w:numPr>
          <w:ilvl w:val="0"/>
          <w:numId w:val="0"/>
        </w:numPr>
        <w:ind w:left="360"/>
        <w:rPr>
          <w:b/>
        </w:rPr>
      </w:pPr>
    </w:p>
    <w:p w14:paraId="49DC5C36" w14:textId="77777777" w:rsidR="004C1E14" w:rsidRDefault="004C1E14" w:rsidP="004C1E14">
      <w:pPr>
        <w:pStyle w:val="ListParagraph"/>
        <w:numPr>
          <w:ilvl w:val="0"/>
          <w:numId w:val="0"/>
        </w:numPr>
        <w:ind w:left="360"/>
        <w:rPr>
          <w:b/>
        </w:rPr>
      </w:pPr>
    </w:p>
    <w:p w14:paraId="49DC5C37" w14:textId="77777777" w:rsidR="004C1E14" w:rsidRDefault="004C1E14" w:rsidP="004C1E14">
      <w:pPr>
        <w:pStyle w:val="ListParagraph"/>
        <w:numPr>
          <w:ilvl w:val="0"/>
          <w:numId w:val="0"/>
        </w:numPr>
        <w:ind w:left="360"/>
        <w:rPr>
          <w:b/>
        </w:rPr>
      </w:pPr>
    </w:p>
    <w:p w14:paraId="49DC5C38" w14:textId="77777777" w:rsidR="004C1E14" w:rsidRDefault="004C1E14" w:rsidP="004C1E14">
      <w:pPr>
        <w:pStyle w:val="ListParagraph"/>
        <w:numPr>
          <w:ilvl w:val="0"/>
          <w:numId w:val="0"/>
        </w:numPr>
        <w:ind w:left="360"/>
        <w:rPr>
          <w:b/>
        </w:rPr>
      </w:pPr>
    </w:p>
    <w:p w14:paraId="49DC5C39" w14:textId="77777777" w:rsidR="00A02366" w:rsidRPr="00364FA7" w:rsidRDefault="007B028C" w:rsidP="004C1E14">
      <w:pPr>
        <w:pStyle w:val="ListParagraph"/>
        <w:numPr>
          <w:ilvl w:val="0"/>
          <w:numId w:val="0"/>
        </w:numPr>
        <w:ind w:left="360"/>
        <w:rPr>
          <w:b/>
        </w:rPr>
      </w:pPr>
      <w:r>
        <w:rPr>
          <w:b/>
          <w:noProof/>
        </w:rPr>
        <w:pict w14:anchorId="49DC5CF4">
          <v:shape id="Picture 74" o:spid="_x0000_s1036" type="#_x0000_t75" alt="PR88/208" style="position:absolute;left:0;text-align:left;margin-left:287.8pt;margin-top:134.85pt;width:163.5pt;height:261.15pt;z-index:251654656;visibility:visible;mso-position-horizontal-relative:margin;mso-position-vertical-relative:margin" wrapcoords="-198 0 -198 21464 21600 21464 21600 0 -198 0">
            <v:imagedata r:id="rId10" o:title="208"/>
            <w10:wrap type="square" anchorx="margin" anchory="margin"/>
          </v:shape>
        </w:pict>
      </w:r>
    </w:p>
    <w:p w14:paraId="49DC5C3A" w14:textId="77777777" w:rsidR="00A02366" w:rsidRPr="004C1E14" w:rsidRDefault="00A02366" w:rsidP="004C1E14">
      <w:pPr>
        <w:pStyle w:val="Subtitle"/>
        <w:rPr>
          <w:b/>
          <w:noProof/>
        </w:rPr>
      </w:pPr>
      <w:r w:rsidRPr="004C1E14">
        <w:rPr>
          <w:b/>
          <w:noProof/>
        </w:rPr>
        <w:t>Should I repair items with sticky tape?</w:t>
      </w:r>
    </w:p>
    <w:p w14:paraId="49DC5C3B" w14:textId="77777777" w:rsidR="00A02366" w:rsidRDefault="00A02366" w:rsidP="004C1E14">
      <w:pPr>
        <w:pStyle w:val="Subtitle"/>
        <w:rPr>
          <w:noProof/>
        </w:rPr>
      </w:pPr>
      <w:r w:rsidRPr="00A91DBE">
        <w:rPr>
          <w:noProof/>
        </w:rPr>
        <w:t>This image illustrates the dangers of using sticky tape for repairs. It will eventu</w:t>
      </w:r>
      <w:r>
        <w:rPr>
          <w:noProof/>
        </w:rPr>
        <w:t xml:space="preserve">ally leave dark </w:t>
      </w:r>
      <w:r w:rsidRPr="00A91DBE">
        <w:rPr>
          <w:noProof/>
        </w:rPr>
        <w:t>adhesive</w:t>
      </w:r>
      <w:r>
        <w:rPr>
          <w:noProof/>
        </w:rPr>
        <w:t xml:space="preserve"> residues</w:t>
      </w:r>
      <w:r w:rsidRPr="00A91DBE">
        <w:rPr>
          <w:noProof/>
        </w:rPr>
        <w:t>.</w:t>
      </w:r>
    </w:p>
    <w:p w14:paraId="49DC5C3C" w14:textId="77777777" w:rsidR="00A02366" w:rsidRDefault="00A02366" w:rsidP="004C1E14">
      <w:pPr>
        <w:pStyle w:val="Subtitle"/>
        <w:rPr>
          <w:noProof/>
        </w:rPr>
      </w:pPr>
    </w:p>
    <w:p w14:paraId="49DC5C3D" w14:textId="77777777" w:rsidR="00A02366" w:rsidRDefault="00A02366" w:rsidP="004C1E14">
      <w:pPr>
        <w:pStyle w:val="Subtitle"/>
        <w:rPr>
          <w:noProof/>
        </w:rPr>
      </w:pPr>
      <w:r w:rsidRPr="00A91DBE">
        <w:rPr>
          <w:noProof/>
        </w:rPr>
        <w:t xml:space="preserve">Do not use sticky tape </w:t>
      </w:r>
      <w:r>
        <w:rPr>
          <w:noProof/>
        </w:rPr>
        <w:t>–</w:t>
      </w:r>
      <w:r w:rsidRPr="00A91DBE">
        <w:rPr>
          <w:noProof/>
        </w:rPr>
        <w:t xml:space="preserve"> it is always better to leave a page torn than to repair it with this damaging product.</w:t>
      </w:r>
      <w:r>
        <w:rPr>
          <w:noProof/>
        </w:rPr>
        <w:t xml:space="preserve"> Store all the pieces of a torn document together.</w:t>
      </w:r>
    </w:p>
    <w:p w14:paraId="49DC5C3E" w14:textId="77777777" w:rsidR="00A02366" w:rsidRPr="00A91DBE" w:rsidRDefault="00A02366" w:rsidP="004C1E14">
      <w:pPr>
        <w:pStyle w:val="Subtitle"/>
        <w:rPr>
          <w:noProof/>
        </w:rPr>
      </w:pPr>
    </w:p>
    <w:p w14:paraId="49DC5C3F" w14:textId="77777777" w:rsidR="00A02366" w:rsidRPr="00A91DBE" w:rsidRDefault="00A02366" w:rsidP="004C1E14">
      <w:pPr>
        <w:pStyle w:val="Subtitle"/>
        <w:rPr>
          <w:i/>
          <w:noProof/>
        </w:rPr>
      </w:pPr>
      <w:r w:rsidRPr="00A91DBE">
        <w:rPr>
          <w:i/>
          <w:noProof/>
        </w:rPr>
        <w:t>Photograph courtesy Australian War Memorial</w:t>
      </w:r>
    </w:p>
    <w:p w14:paraId="49DC5C40" w14:textId="77777777" w:rsidR="00A02366" w:rsidRDefault="00A02366" w:rsidP="004C1E14">
      <w:pPr>
        <w:pStyle w:val="NormalWeb"/>
        <w:shd w:val="clear" w:color="auto" w:fill="FFFFFF"/>
        <w:spacing w:before="0" w:beforeAutospacing="0" w:after="0" w:afterAutospacing="0"/>
        <w:rPr>
          <w:rFonts w:ascii="Arial" w:hAnsi="Arial" w:cs="Arial"/>
          <w:b/>
          <w:color w:val="000000"/>
          <w:sz w:val="22"/>
          <w:szCs w:val="22"/>
        </w:rPr>
      </w:pPr>
    </w:p>
    <w:p w14:paraId="49DC5C41" w14:textId="77777777" w:rsidR="004C1E14" w:rsidRDefault="004C1E14" w:rsidP="004C1E14">
      <w:pPr>
        <w:pStyle w:val="NormalWeb"/>
        <w:shd w:val="clear" w:color="auto" w:fill="FFFFFF"/>
        <w:spacing w:before="0" w:beforeAutospacing="0" w:after="0" w:afterAutospacing="0"/>
        <w:rPr>
          <w:rFonts w:ascii="Arial" w:hAnsi="Arial" w:cs="Arial"/>
          <w:b/>
          <w:color w:val="000000"/>
          <w:sz w:val="22"/>
          <w:szCs w:val="22"/>
        </w:rPr>
      </w:pPr>
    </w:p>
    <w:p w14:paraId="49DC5C42" w14:textId="77777777" w:rsidR="00A02366" w:rsidRDefault="00A02366" w:rsidP="004C1E14">
      <w:pPr>
        <w:pStyle w:val="NormalWeb"/>
        <w:shd w:val="clear" w:color="auto" w:fill="FFFFFF"/>
        <w:spacing w:before="0" w:beforeAutospacing="0" w:after="0" w:afterAutospacing="0"/>
        <w:rPr>
          <w:rFonts w:ascii="Arial" w:hAnsi="Arial" w:cs="Arial"/>
          <w:b/>
          <w:color w:val="000000"/>
          <w:sz w:val="22"/>
          <w:szCs w:val="22"/>
        </w:rPr>
      </w:pPr>
    </w:p>
    <w:p w14:paraId="49DC5C43" w14:textId="77777777" w:rsidR="00A02366" w:rsidRDefault="00A02366" w:rsidP="004C1E14">
      <w:pPr>
        <w:pStyle w:val="NormalWeb"/>
        <w:shd w:val="clear" w:color="auto" w:fill="FFFFFF"/>
        <w:spacing w:before="0" w:beforeAutospacing="0" w:after="0" w:afterAutospacing="0"/>
        <w:rPr>
          <w:rFonts w:ascii="Arial" w:hAnsi="Arial" w:cs="Arial"/>
          <w:b/>
          <w:color w:val="000000"/>
          <w:sz w:val="22"/>
          <w:szCs w:val="22"/>
        </w:rPr>
      </w:pPr>
    </w:p>
    <w:p w14:paraId="49DC5C44" w14:textId="77777777" w:rsidR="004C1E14" w:rsidRDefault="004C1E14" w:rsidP="004C1E14">
      <w:pPr>
        <w:pStyle w:val="NormalWeb"/>
        <w:shd w:val="clear" w:color="auto" w:fill="FFFFFF"/>
        <w:spacing w:before="0" w:beforeAutospacing="0" w:after="0" w:afterAutospacing="0"/>
        <w:rPr>
          <w:rFonts w:ascii="Arial" w:hAnsi="Arial" w:cs="Arial"/>
          <w:b/>
          <w:color w:val="000000"/>
          <w:sz w:val="20"/>
          <w:szCs w:val="20"/>
        </w:rPr>
      </w:pPr>
    </w:p>
    <w:p w14:paraId="49DC5C45" w14:textId="77777777" w:rsidR="00A02366" w:rsidRPr="004C1E14" w:rsidRDefault="00A02366" w:rsidP="004C1E14">
      <w:pPr>
        <w:pStyle w:val="Subtitle"/>
        <w:rPr>
          <w:b/>
        </w:rPr>
      </w:pPr>
      <w:r w:rsidRPr="004C1E14">
        <w:rPr>
          <w:b/>
        </w:rPr>
        <w:t>Pests and storage areas</w:t>
      </w:r>
    </w:p>
    <w:p w14:paraId="49DC5C46" w14:textId="77777777" w:rsidR="00A02366" w:rsidRDefault="00A02366" w:rsidP="004C1E14">
      <w:pPr>
        <w:pStyle w:val="Subtitle"/>
      </w:pPr>
      <w:r w:rsidRPr="00F944FB">
        <w:t xml:space="preserve">This image shows extensive rodent damage. Mice and rats are attracted to environments that are dark, wet, cluttered and dirty. They particularly like sheds and garages where material </w:t>
      </w:r>
      <w:r>
        <w:t xml:space="preserve">has been </w:t>
      </w:r>
      <w:r w:rsidRPr="00F944FB">
        <w:t>carelessly packed and stored. The only way to stop rodents is to clean up such environments.</w:t>
      </w:r>
    </w:p>
    <w:p w14:paraId="49DC5C47" w14:textId="77777777" w:rsidR="00A02366" w:rsidRPr="004C1E14" w:rsidRDefault="00A02366" w:rsidP="004C1E14">
      <w:pPr>
        <w:pStyle w:val="Subtitle"/>
        <w:rPr>
          <w:b/>
        </w:rPr>
      </w:pPr>
      <w:r w:rsidRPr="004C1E14">
        <w:rPr>
          <w:b/>
        </w:rPr>
        <w:t>Eating in storage areas</w:t>
      </w:r>
    </w:p>
    <w:p w14:paraId="49DC5C48" w14:textId="77777777" w:rsidR="00A02366" w:rsidRDefault="00A02366" w:rsidP="004C1E14">
      <w:pPr>
        <w:pStyle w:val="Subtitle"/>
      </w:pPr>
      <w:r>
        <w:t xml:space="preserve">Food will attract pests which will attack your collection. Do not eat in your collection storage area. </w:t>
      </w:r>
    </w:p>
    <w:p w14:paraId="49DC5C49" w14:textId="77777777" w:rsidR="00A02366" w:rsidRPr="00D029A0" w:rsidRDefault="00A02366" w:rsidP="004C1E14">
      <w:pPr>
        <w:pStyle w:val="Subtitle"/>
        <w:rPr>
          <w:i/>
        </w:rPr>
      </w:pPr>
      <w:r w:rsidRPr="00D029A0">
        <w:rPr>
          <w:i/>
        </w:rPr>
        <w:t>Photo cou</w:t>
      </w:r>
      <w:r>
        <w:rPr>
          <w:i/>
        </w:rPr>
        <w:t>rtesy State Library of Victoria</w:t>
      </w:r>
    </w:p>
    <w:p w14:paraId="49DC5C4A" w14:textId="77777777" w:rsidR="00A02366" w:rsidRPr="00733B58" w:rsidRDefault="00A02366" w:rsidP="00A02366">
      <w:pPr>
        <w:pStyle w:val="NormalWeb"/>
        <w:shd w:val="clear" w:color="auto" w:fill="FFFFFF"/>
        <w:spacing w:before="0" w:beforeAutospacing="0" w:after="0" w:afterAutospacing="0"/>
        <w:jc w:val="right"/>
        <w:rPr>
          <w:rFonts w:ascii="Arial" w:hAnsi="Arial" w:cs="Arial"/>
          <w:i/>
          <w:color w:val="000000"/>
          <w:sz w:val="22"/>
          <w:szCs w:val="22"/>
        </w:rPr>
      </w:pPr>
    </w:p>
    <w:p w14:paraId="49DC5C4B" w14:textId="77777777" w:rsidR="00A02366" w:rsidRPr="00445A50" w:rsidRDefault="00A02366" w:rsidP="004C1E14">
      <w:pPr>
        <w:pStyle w:val="Head2"/>
      </w:pPr>
      <w:r>
        <w:t>REMEMBER</w:t>
      </w:r>
    </w:p>
    <w:p w14:paraId="49DC5C4C" w14:textId="77777777" w:rsidR="00A02366" w:rsidRDefault="00A02366" w:rsidP="004C1E14">
      <w:pPr>
        <w:pStyle w:val="ListParagraph"/>
      </w:pPr>
      <w:r>
        <w:t xml:space="preserve">Before you do ANYTHING, consult a paper conservator. </w:t>
      </w:r>
    </w:p>
    <w:p w14:paraId="49DC5C4D" w14:textId="77777777" w:rsidR="00A02366" w:rsidRDefault="00A02366" w:rsidP="004C1E14">
      <w:pPr>
        <w:pStyle w:val="ListParagraph"/>
      </w:pPr>
      <w:r>
        <w:t>Before you start, ALWAYS look at the list of resources at the end of this fact sheet. There will be detailed information already available.</w:t>
      </w:r>
    </w:p>
    <w:p w14:paraId="49DC5C4E" w14:textId="77777777" w:rsidR="00A02366" w:rsidRDefault="00A02366" w:rsidP="004C1E14">
      <w:pPr>
        <w:pStyle w:val="ListParagraph"/>
      </w:pPr>
      <w:r>
        <w:t>Never give up – something that looks ‘hopeless’ can often be recovered.</w:t>
      </w:r>
    </w:p>
    <w:p w14:paraId="49DC5C4F" w14:textId="77777777" w:rsidR="00A02366" w:rsidRDefault="00A02366" w:rsidP="004C1E14">
      <w:pPr>
        <w:pStyle w:val="ListParagraph"/>
      </w:pPr>
      <w:r>
        <w:t>All objects will age – it is the speed at which this happens that you can influence.</w:t>
      </w:r>
    </w:p>
    <w:p w14:paraId="49DC5C50" w14:textId="77777777" w:rsidR="00A02366" w:rsidRDefault="00A02366" w:rsidP="004C1E14">
      <w:pPr>
        <w:pStyle w:val="ListParagraph"/>
      </w:pPr>
      <w:r>
        <w:t>It is no disgrace for an object to look its age and reflect its history.</w:t>
      </w:r>
    </w:p>
    <w:p w14:paraId="49DC5C51" w14:textId="77777777" w:rsidR="00A02366" w:rsidRDefault="00A02366" w:rsidP="004C1E14">
      <w:pPr>
        <w:pStyle w:val="ListParagraph"/>
      </w:pPr>
      <w:r w:rsidRPr="00CC4C93">
        <w:t>Excessive or aggressive cleaning</w:t>
      </w:r>
      <w:r>
        <w:t xml:space="preserve"> and commercial adhesives can cause an enormous amount of harm.</w:t>
      </w:r>
    </w:p>
    <w:p w14:paraId="49DC5C52" w14:textId="77777777" w:rsidR="00A02366" w:rsidRDefault="00A02366" w:rsidP="004C1E14">
      <w:pPr>
        <w:pStyle w:val="ListParagraph"/>
      </w:pPr>
      <w:r>
        <w:t>The majority of paper made since the 1840s will be acidic due to the presence of wood pulp and bleach residues from manufacture.</w:t>
      </w:r>
    </w:p>
    <w:p w14:paraId="49DC5C53" w14:textId="77777777" w:rsidR="00A02366" w:rsidRDefault="00A02366" w:rsidP="004C1E14">
      <w:pPr>
        <w:pStyle w:val="ListParagraph"/>
      </w:pPr>
      <w:r>
        <w:t>This acidity will attack the cellulose of the paper, causing it to yellow and weaken.</w:t>
      </w:r>
    </w:p>
    <w:p w14:paraId="49DC5C54" w14:textId="77777777" w:rsidR="00A02366" w:rsidRDefault="00A02366" w:rsidP="004C1E14">
      <w:pPr>
        <w:pStyle w:val="ListParagraph"/>
      </w:pPr>
      <w:r>
        <w:lastRenderedPageBreak/>
        <w:t>Good care of paper objects involves slowing down and mitigating the effects of acid on paper.</w:t>
      </w:r>
    </w:p>
    <w:p w14:paraId="49DC5C55" w14:textId="77777777" w:rsidR="00A02366" w:rsidRDefault="00A02366" w:rsidP="004C1E14">
      <w:pPr>
        <w:pStyle w:val="ListParagraph"/>
      </w:pPr>
      <w:r>
        <w:t>Alkaline buffered papers and boards contain sodium bicarbonate that will soak up the acidity from the paper and prolong its life.</w:t>
      </w:r>
    </w:p>
    <w:p w14:paraId="49DC5C56" w14:textId="77777777" w:rsidR="00A02366" w:rsidRPr="0060410C" w:rsidRDefault="00A02366" w:rsidP="004C1E14">
      <w:pPr>
        <w:pStyle w:val="ListParagraph"/>
      </w:pPr>
      <w:r w:rsidRPr="0060410C">
        <w:t>The original frames and mats may have historic importance and should not be discarded.</w:t>
      </w:r>
    </w:p>
    <w:p w14:paraId="49DC5C57" w14:textId="77777777" w:rsidR="00A02366" w:rsidRDefault="00A02366" w:rsidP="00A02366">
      <w:pPr>
        <w:pStyle w:val="ColorfulList-Accent11"/>
        <w:shd w:val="clear" w:color="auto" w:fill="FFFFFF"/>
        <w:spacing w:after="0"/>
        <w:ind w:left="360"/>
        <w:rPr>
          <w:rFonts w:cs="Arial"/>
          <w:b/>
        </w:rPr>
      </w:pPr>
    </w:p>
    <w:p w14:paraId="49DC5C58" w14:textId="77777777" w:rsidR="00A02366" w:rsidRDefault="007B028C" w:rsidP="00A02366">
      <w:pPr>
        <w:pStyle w:val="ColorfulList-Accent11"/>
        <w:shd w:val="clear" w:color="auto" w:fill="FFFFFF"/>
        <w:spacing w:after="0"/>
        <w:ind w:left="360"/>
        <w:rPr>
          <w:rFonts w:cs="Arial"/>
          <w:b/>
        </w:rPr>
      </w:pPr>
      <w:r>
        <w:rPr>
          <w:b/>
          <w:noProof/>
        </w:rPr>
        <w:pict w14:anchorId="49DC5CF5">
          <v:shape id="Picture 1" o:spid="_x0000_s1034" type="#_x0000_t75" style="position:absolute;left:0;text-align:left;margin-left:204pt;margin-top:9.8pt;width:278.25pt;height:208.5pt;z-index:251655680;visibility:visible" wrapcoords="-116 0 -116 21445 21658 21445 21658 0 -116 0">
            <v:imagedata r:id="rId11" o:title="1"/>
            <w10:wrap type="through"/>
          </v:shape>
        </w:pict>
      </w:r>
    </w:p>
    <w:p w14:paraId="49DC5C59" w14:textId="77777777" w:rsidR="004C1E14" w:rsidRDefault="004C1E14" w:rsidP="004C1E14">
      <w:pPr>
        <w:pStyle w:val="Subtitle"/>
        <w:rPr>
          <w:b/>
        </w:rPr>
      </w:pPr>
    </w:p>
    <w:p w14:paraId="49DC5C5A" w14:textId="77777777" w:rsidR="004C1E14" w:rsidRDefault="004C1E14" w:rsidP="004C1E14">
      <w:pPr>
        <w:pStyle w:val="Subtitle"/>
        <w:rPr>
          <w:b/>
        </w:rPr>
      </w:pPr>
    </w:p>
    <w:p w14:paraId="49DC5C5B" w14:textId="77777777" w:rsidR="00A02366" w:rsidRPr="004C1E14" w:rsidRDefault="00A02366" w:rsidP="004C1E14">
      <w:pPr>
        <w:pStyle w:val="Subtitle"/>
        <w:rPr>
          <w:b/>
        </w:rPr>
      </w:pPr>
      <w:r w:rsidRPr="004C1E14">
        <w:rPr>
          <w:b/>
        </w:rPr>
        <w:t>Framing documents and artworks</w:t>
      </w:r>
    </w:p>
    <w:p w14:paraId="49DC5C5C" w14:textId="77777777" w:rsidR="00A02366" w:rsidRPr="00F4174A" w:rsidRDefault="00A02366" w:rsidP="004C1E14">
      <w:pPr>
        <w:pStyle w:val="Subtitle"/>
      </w:pPr>
      <w:r w:rsidRPr="00F4174A">
        <w:t>This image shows an incorrect way to frame documents. Do not use materials such as plywood or masking tape</w:t>
      </w:r>
      <w:r>
        <w:t>,</w:t>
      </w:r>
      <w:r w:rsidRPr="00F4174A">
        <w:t xml:space="preserve"> as these </w:t>
      </w:r>
      <w:r>
        <w:t>are very acidic and the acid will attack the paper.</w:t>
      </w:r>
      <w:r w:rsidRPr="00F4174A">
        <w:t xml:space="preserve"> Always have documents framed by </w:t>
      </w:r>
      <w:r>
        <w:t>a professional framer</w:t>
      </w:r>
      <w:r w:rsidRPr="00F4174A">
        <w:t xml:space="preserve"> with archival quality materials</w:t>
      </w:r>
      <w:r>
        <w:t>. Masking tape and glue should never be used</w:t>
      </w:r>
      <w:r w:rsidRPr="00F4174A">
        <w:t xml:space="preserve">. </w:t>
      </w:r>
    </w:p>
    <w:p w14:paraId="49DC5C5D" w14:textId="77777777" w:rsidR="00A02366" w:rsidRPr="00F4174A" w:rsidRDefault="00A02366" w:rsidP="004C1E14">
      <w:pPr>
        <w:pStyle w:val="Subtitle"/>
      </w:pPr>
    </w:p>
    <w:p w14:paraId="49DC5C5E" w14:textId="77777777" w:rsidR="00A02366" w:rsidRPr="00F4174A" w:rsidRDefault="00A02366" w:rsidP="00A02366">
      <w:pPr>
        <w:shd w:val="clear" w:color="auto" w:fill="FFFFFF"/>
        <w:spacing w:after="0"/>
        <w:rPr>
          <w:rFonts w:cs="Arial"/>
        </w:rPr>
      </w:pPr>
    </w:p>
    <w:p w14:paraId="49DC5C5F" w14:textId="77777777" w:rsidR="00A02366" w:rsidRPr="00F4174A" w:rsidRDefault="00A02366" w:rsidP="00A02366">
      <w:pPr>
        <w:shd w:val="clear" w:color="auto" w:fill="FFFFFF"/>
        <w:spacing w:after="0"/>
        <w:rPr>
          <w:rFonts w:cs="Arial"/>
          <w:b/>
        </w:rPr>
      </w:pPr>
    </w:p>
    <w:p w14:paraId="49DC5C60" w14:textId="77777777" w:rsidR="004C1E14" w:rsidRDefault="004C1E14" w:rsidP="004C1E14">
      <w:pPr>
        <w:pStyle w:val="Head2"/>
      </w:pPr>
    </w:p>
    <w:p w14:paraId="49DC5C61" w14:textId="77777777" w:rsidR="00A02366" w:rsidRPr="0088015A" w:rsidRDefault="00A02366" w:rsidP="004C1E14">
      <w:pPr>
        <w:pStyle w:val="Head2"/>
      </w:pPr>
      <w:r>
        <w:t>General care</w:t>
      </w:r>
    </w:p>
    <w:p w14:paraId="49DC5C62" w14:textId="77777777" w:rsidR="00A02366" w:rsidRPr="000063EE" w:rsidRDefault="00A02366" w:rsidP="00A02366">
      <w:pPr>
        <w:pStyle w:val="NormalWeb"/>
        <w:spacing w:before="0" w:beforeAutospacing="0" w:after="120" w:afterAutospacing="0"/>
        <w:rPr>
          <w:rFonts w:ascii="Arial" w:hAnsi="Arial" w:cs="Arial"/>
          <w:b/>
          <w:sz w:val="22"/>
          <w:szCs w:val="22"/>
        </w:rPr>
      </w:pPr>
      <w:r>
        <w:rPr>
          <w:rFonts w:ascii="Arial" w:hAnsi="Arial" w:cs="Arial"/>
          <w:b/>
          <w:sz w:val="22"/>
          <w:szCs w:val="22"/>
        </w:rPr>
        <w:t>DO</w:t>
      </w:r>
    </w:p>
    <w:p w14:paraId="49DC5C63" w14:textId="77777777" w:rsidR="00A02366" w:rsidRPr="000063EE" w:rsidRDefault="00A02366" w:rsidP="004C1E14">
      <w:pPr>
        <w:pStyle w:val="ListParagraph"/>
      </w:pPr>
      <w:r w:rsidRPr="000063EE">
        <w:t>Dust your books and papers using a soft hair brush and a vacuum cleaner with a HEPA filter, as dust can encourage mould growth. Do not brush the image area of artworks.</w:t>
      </w:r>
    </w:p>
    <w:p w14:paraId="49DC5C64" w14:textId="77777777" w:rsidR="00A02366" w:rsidRPr="000063EE" w:rsidRDefault="00A02366" w:rsidP="004C1E14">
      <w:pPr>
        <w:pStyle w:val="ListParagraph"/>
      </w:pPr>
      <w:r w:rsidRPr="000063EE">
        <w:t>Keep paper, books and framed items away from heaters or other sources of heat.</w:t>
      </w:r>
    </w:p>
    <w:p w14:paraId="49DC5C65" w14:textId="77777777" w:rsidR="00A02366" w:rsidRDefault="00A02366" w:rsidP="00A02366">
      <w:pPr>
        <w:pStyle w:val="NormalWeb"/>
        <w:spacing w:before="120" w:beforeAutospacing="0" w:after="120" w:afterAutospacing="0"/>
        <w:rPr>
          <w:rFonts w:ascii="Arial" w:hAnsi="Arial" w:cs="Arial"/>
          <w:b/>
          <w:sz w:val="22"/>
          <w:szCs w:val="22"/>
        </w:rPr>
      </w:pPr>
      <w:r>
        <w:rPr>
          <w:rFonts w:ascii="Arial" w:hAnsi="Arial" w:cs="Arial"/>
          <w:b/>
          <w:sz w:val="22"/>
          <w:szCs w:val="22"/>
        </w:rPr>
        <w:t>DON’T</w:t>
      </w:r>
    </w:p>
    <w:p w14:paraId="49DC5C66" w14:textId="77777777" w:rsidR="00A02366" w:rsidRPr="000063EE" w:rsidRDefault="00A02366" w:rsidP="004C1E14">
      <w:pPr>
        <w:pStyle w:val="ListParagraph"/>
      </w:pPr>
      <w:r w:rsidRPr="000063EE">
        <w:t>Laminate originals. It is irreversible and will yellow and buckle over time.</w:t>
      </w:r>
    </w:p>
    <w:p w14:paraId="49DC5C67" w14:textId="77777777" w:rsidR="00A02366" w:rsidRPr="000063EE" w:rsidRDefault="00A02366" w:rsidP="004C1E14">
      <w:pPr>
        <w:pStyle w:val="ListParagraph"/>
      </w:pPr>
      <w:r w:rsidRPr="000063EE">
        <w:t>Use tape, glue, paper clips, pins, Blu Tack or staples. The damage caused by these items over time is difficult, if not impossible, to repair.</w:t>
      </w:r>
    </w:p>
    <w:p w14:paraId="49DC5C68" w14:textId="77777777" w:rsidR="00A02366" w:rsidRPr="000063EE" w:rsidRDefault="00A02366" w:rsidP="004C1E14">
      <w:pPr>
        <w:pStyle w:val="ListParagraph"/>
      </w:pPr>
      <w:r w:rsidRPr="000063EE">
        <w:t>Automatically remove items from albums or disassemble albums made by service people, even when these are damaging. These arrangements have importance and need to be documented.</w:t>
      </w:r>
    </w:p>
    <w:p w14:paraId="49DC5C69" w14:textId="77777777" w:rsidR="00A02366" w:rsidRDefault="00A02366" w:rsidP="00A02366">
      <w:pPr>
        <w:pStyle w:val="NormalWeb"/>
        <w:spacing w:before="0" w:beforeAutospacing="0" w:after="0" w:afterAutospacing="0"/>
        <w:rPr>
          <w:rFonts w:ascii="Arial" w:hAnsi="Arial" w:cs="Arial"/>
          <w:b/>
          <w:sz w:val="22"/>
          <w:szCs w:val="22"/>
        </w:rPr>
      </w:pPr>
    </w:p>
    <w:p w14:paraId="49DC5C6A" w14:textId="77777777" w:rsidR="004C1E14" w:rsidRDefault="004C1E14" w:rsidP="00A02366">
      <w:pPr>
        <w:pStyle w:val="NormalWeb"/>
        <w:spacing w:before="0" w:beforeAutospacing="0" w:after="0" w:afterAutospacing="0"/>
        <w:rPr>
          <w:rFonts w:ascii="Arial" w:hAnsi="Arial" w:cs="Arial"/>
          <w:b/>
          <w:sz w:val="22"/>
          <w:szCs w:val="22"/>
        </w:rPr>
      </w:pPr>
    </w:p>
    <w:p w14:paraId="49DC5C6B" w14:textId="77777777" w:rsidR="00A02366" w:rsidRDefault="00A02366" w:rsidP="00A02366">
      <w:pPr>
        <w:pStyle w:val="NormalWeb"/>
        <w:spacing w:before="0" w:beforeAutospacing="0" w:after="120" w:afterAutospacing="0"/>
        <w:rPr>
          <w:rFonts w:ascii="Arial" w:hAnsi="Arial" w:cs="Arial"/>
          <w:b/>
          <w:sz w:val="32"/>
          <w:szCs w:val="32"/>
        </w:rPr>
      </w:pPr>
      <w:r>
        <w:rPr>
          <w:rFonts w:ascii="Arial" w:hAnsi="Arial" w:cs="Arial"/>
          <w:b/>
          <w:sz w:val="32"/>
          <w:szCs w:val="32"/>
        </w:rPr>
        <w:t>H</w:t>
      </w:r>
      <w:r w:rsidRPr="0088015A">
        <w:rPr>
          <w:rFonts w:ascii="Arial" w:hAnsi="Arial" w:cs="Arial"/>
          <w:b/>
          <w:sz w:val="32"/>
          <w:szCs w:val="32"/>
        </w:rPr>
        <w:t>andling</w:t>
      </w:r>
    </w:p>
    <w:p w14:paraId="49DC5C6C" w14:textId="77777777" w:rsidR="00A02366" w:rsidRDefault="00A02366" w:rsidP="00A02366">
      <w:pPr>
        <w:pStyle w:val="NormalWeb"/>
        <w:spacing w:before="0" w:beforeAutospacing="0" w:after="120" w:afterAutospacing="0"/>
        <w:rPr>
          <w:rFonts w:ascii="Arial" w:hAnsi="Arial" w:cs="Arial"/>
          <w:b/>
          <w:sz w:val="22"/>
          <w:szCs w:val="32"/>
        </w:rPr>
      </w:pPr>
      <w:r w:rsidRPr="000046B3">
        <w:rPr>
          <w:rFonts w:ascii="Arial" w:hAnsi="Arial" w:cs="Arial"/>
          <w:b/>
          <w:sz w:val="22"/>
          <w:szCs w:val="32"/>
        </w:rPr>
        <w:t>DO</w:t>
      </w:r>
    </w:p>
    <w:p w14:paraId="49DC5C6D" w14:textId="77777777" w:rsidR="00A02366" w:rsidRPr="000063EE" w:rsidRDefault="00A02366" w:rsidP="004C1E14">
      <w:pPr>
        <w:pStyle w:val="ListParagraph"/>
      </w:pPr>
      <w:r w:rsidRPr="000063EE">
        <w:t>Always wash your hands before handling paper objects and books. Wash them often</w:t>
      </w:r>
      <w:r>
        <w:t>,</w:t>
      </w:r>
      <w:r w:rsidRPr="000063EE">
        <w:t xml:space="preserve"> especially if the items are dirty</w:t>
      </w:r>
      <w:r>
        <w:t>,</w:t>
      </w:r>
      <w:r w:rsidRPr="000063EE">
        <w:t xml:space="preserve"> as it is very easy to transfer dirt.</w:t>
      </w:r>
    </w:p>
    <w:p w14:paraId="49DC5C6E" w14:textId="77777777" w:rsidR="00A02366" w:rsidRPr="000063EE" w:rsidRDefault="00A02366" w:rsidP="004C1E14">
      <w:pPr>
        <w:pStyle w:val="ListParagraph"/>
      </w:pPr>
      <w:r w:rsidRPr="000063EE">
        <w:t>Open books carefully without forcing them, as the spine and paper may have become weak over time.</w:t>
      </w:r>
    </w:p>
    <w:p w14:paraId="49DC5C6F" w14:textId="77777777" w:rsidR="00A02366" w:rsidRPr="000063EE" w:rsidRDefault="00A02366" w:rsidP="004C1E14">
      <w:pPr>
        <w:pStyle w:val="ListParagraph"/>
      </w:pPr>
      <w:r w:rsidRPr="000063EE">
        <w:t>Support books when on display to protect the spine (see instructions in Resources below).</w:t>
      </w:r>
    </w:p>
    <w:p w14:paraId="49DC5C70" w14:textId="77777777" w:rsidR="00A02366" w:rsidRPr="000063EE" w:rsidRDefault="00A02366" w:rsidP="004C1E14">
      <w:pPr>
        <w:pStyle w:val="ListParagraph"/>
      </w:pPr>
      <w:r w:rsidRPr="000063EE">
        <w:t>Use pencils rather than pens near paper and books to avoid ink stains.</w:t>
      </w:r>
    </w:p>
    <w:p w14:paraId="49DC5C71" w14:textId="77777777" w:rsidR="00A02366" w:rsidRPr="000046B3" w:rsidRDefault="00A02366" w:rsidP="004C1E14">
      <w:pPr>
        <w:pStyle w:val="ListParagraph"/>
      </w:pPr>
      <w:r w:rsidRPr="000063EE">
        <w:t>Use white vinyl erasers when you are removing light surface dirt and marks from paper and books.</w:t>
      </w:r>
    </w:p>
    <w:p w14:paraId="49DC5C72" w14:textId="77777777" w:rsidR="00A02366" w:rsidRPr="000046B3" w:rsidRDefault="00A02366" w:rsidP="00A02366">
      <w:pPr>
        <w:pStyle w:val="NormalWeb"/>
        <w:spacing w:before="120" w:beforeAutospacing="0" w:after="120" w:afterAutospacing="0"/>
        <w:rPr>
          <w:rFonts w:ascii="Arial" w:hAnsi="Arial" w:cs="Arial"/>
          <w:b/>
          <w:sz w:val="22"/>
          <w:szCs w:val="32"/>
        </w:rPr>
      </w:pPr>
      <w:r w:rsidRPr="000046B3">
        <w:rPr>
          <w:rFonts w:ascii="Arial" w:hAnsi="Arial" w:cs="Arial"/>
          <w:b/>
          <w:sz w:val="22"/>
          <w:szCs w:val="32"/>
        </w:rPr>
        <w:lastRenderedPageBreak/>
        <w:t>DON’T</w:t>
      </w:r>
    </w:p>
    <w:p w14:paraId="49DC5C73" w14:textId="77777777" w:rsidR="00A02366" w:rsidRPr="000063EE" w:rsidRDefault="00A02366" w:rsidP="004C1E14">
      <w:pPr>
        <w:pStyle w:val="ListParagraph"/>
      </w:pPr>
      <w:r w:rsidRPr="000063EE">
        <w:t xml:space="preserve">Pick up larger items by one edge – fully support items for transport, using a sheet of card or trolley if necessary. </w:t>
      </w:r>
    </w:p>
    <w:p w14:paraId="49DC5C74" w14:textId="77777777" w:rsidR="004C1E14" w:rsidRDefault="004C1E14" w:rsidP="00A02366">
      <w:pPr>
        <w:pStyle w:val="NormalWeb"/>
        <w:spacing w:before="120" w:beforeAutospacing="0" w:after="120" w:afterAutospacing="0"/>
        <w:rPr>
          <w:rFonts w:ascii="Arial" w:hAnsi="Arial" w:cs="Arial"/>
          <w:b/>
          <w:sz w:val="32"/>
          <w:szCs w:val="32"/>
        </w:rPr>
      </w:pPr>
    </w:p>
    <w:p w14:paraId="49DC5C75" w14:textId="77777777" w:rsidR="00A02366" w:rsidRDefault="00A02366" w:rsidP="004C1E14">
      <w:pPr>
        <w:pStyle w:val="Head2"/>
      </w:pPr>
      <w:r w:rsidRPr="004C1E14">
        <w:t>Pests</w:t>
      </w:r>
    </w:p>
    <w:p w14:paraId="49DC5C76" w14:textId="77777777" w:rsidR="00A02366" w:rsidRPr="000063EE" w:rsidRDefault="00A02366" w:rsidP="00A02366">
      <w:pPr>
        <w:pStyle w:val="NormalWeb"/>
        <w:spacing w:before="0" w:beforeAutospacing="0" w:after="120" w:afterAutospacing="0"/>
        <w:rPr>
          <w:rFonts w:ascii="Arial" w:hAnsi="Arial" w:cs="Arial"/>
          <w:b/>
          <w:sz w:val="22"/>
          <w:szCs w:val="22"/>
        </w:rPr>
      </w:pPr>
      <w:r>
        <w:rPr>
          <w:rFonts w:ascii="Arial" w:hAnsi="Arial" w:cs="Arial"/>
          <w:b/>
          <w:sz w:val="22"/>
          <w:szCs w:val="22"/>
        </w:rPr>
        <w:t>DO</w:t>
      </w:r>
    </w:p>
    <w:p w14:paraId="49DC5C77" w14:textId="77777777" w:rsidR="00A02366" w:rsidRDefault="00A02366" w:rsidP="004C1E14">
      <w:pPr>
        <w:pStyle w:val="ListParagraph"/>
      </w:pPr>
      <w:r w:rsidRPr="000063EE">
        <w:t>Implement an integrated pest management approach to insects</w:t>
      </w:r>
      <w:r>
        <w:t>.</w:t>
      </w:r>
    </w:p>
    <w:p w14:paraId="49DC5C78" w14:textId="77777777" w:rsidR="00A02366" w:rsidRPr="000063EE" w:rsidRDefault="00A02366" w:rsidP="00A02366">
      <w:pPr>
        <w:pStyle w:val="NormalWeb"/>
        <w:spacing w:before="120" w:beforeAutospacing="0" w:after="120" w:afterAutospacing="0"/>
        <w:rPr>
          <w:rFonts w:ascii="Arial" w:hAnsi="Arial" w:cs="Arial"/>
          <w:b/>
          <w:sz w:val="22"/>
          <w:szCs w:val="22"/>
        </w:rPr>
      </w:pPr>
      <w:r>
        <w:rPr>
          <w:rFonts w:ascii="Arial" w:hAnsi="Arial" w:cs="Arial"/>
          <w:b/>
          <w:sz w:val="22"/>
          <w:szCs w:val="22"/>
        </w:rPr>
        <w:t>DON’T</w:t>
      </w:r>
    </w:p>
    <w:p w14:paraId="49DC5C79" w14:textId="77777777" w:rsidR="00A02366" w:rsidRDefault="00A02366" w:rsidP="004C1E14">
      <w:pPr>
        <w:pStyle w:val="ListParagraph"/>
      </w:pPr>
      <w:r w:rsidRPr="000063EE">
        <w:t>Assume that pests will not attack your books and paper!</w:t>
      </w:r>
    </w:p>
    <w:p w14:paraId="49DC5C7A" w14:textId="77777777" w:rsidR="004C1E14" w:rsidRDefault="004C1E14" w:rsidP="00A02366">
      <w:pPr>
        <w:pStyle w:val="NormalWeb"/>
        <w:spacing w:before="120" w:beforeAutospacing="0" w:after="120" w:afterAutospacing="0"/>
        <w:rPr>
          <w:rFonts w:ascii="Arial" w:hAnsi="Arial" w:cs="Arial"/>
          <w:b/>
          <w:sz w:val="32"/>
          <w:szCs w:val="32"/>
        </w:rPr>
      </w:pPr>
    </w:p>
    <w:p w14:paraId="49DC5C7B" w14:textId="77777777" w:rsidR="00A02366" w:rsidRPr="004C1E14" w:rsidRDefault="00A02366" w:rsidP="004C1E14">
      <w:pPr>
        <w:pStyle w:val="Head2"/>
        <w:rPr>
          <w:b w:val="0"/>
        </w:rPr>
      </w:pPr>
      <w:r w:rsidRPr="004C1E14">
        <w:rPr>
          <w:rStyle w:val="Emphasis"/>
          <w:b/>
          <w:sz w:val="32"/>
          <w:szCs w:val="32"/>
        </w:rPr>
        <w:t>Storage</w:t>
      </w:r>
    </w:p>
    <w:p w14:paraId="49DC5C7C" w14:textId="77777777" w:rsidR="00A02366" w:rsidRPr="000063EE" w:rsidRDefault="00A02366" w:rsidP="00A02366">
      <w:pPr>
        <w:pStyle w:val="NormalWeb"/>
        <w:spacing w:before="0" w:beforeAutospacing="0" w:after="120" w:afterAutospacing="0"/>
        <w:rPr>
          <w:rFonts w:ascii="Arial" w:hAnsi="Arial" w:cs="Arial"/>
          <w:b/>
          <w:sz w:val="22"/>
          <w:szCs w:val="22"/>
        </w:rPr>
      </w:pPr>
      <w:r>
        <w:rPr>
          <w:rFonts w:ascii="Arial" w:hAnsi="Arial" w:cs="Arial"/>
          <w:b/>
          <w:sz w:val="22"/>
          <w:szCs w:val="22"/>
        </w:rPr>
        <w:t>DO</w:t>
      </w:r>
    </w:p>
    <w:p w14:paraId="49DC5C7D" w14:textId="77777777" w:rsidR="00A02366" w:rsidRPr="000063EE" w:rsidRDefault="00A02366" w:rsidP="004C1E14">
      <w:pPr>
        <w:pStyle w:val="ListParagraph"/>
      </w:pPr>
      <w:r w:rsidRPr="000063EE">
        <w:t>Store paper and books in boxes off the ground in case of flood.</w:t>
      </w:r>
    </w:p>
    <w:p w14:paraId="49DC5C7E" w14:textId="77777777" w:rsidR="00A02366" w:rsidRPr="000063EE" w:rsidRDefault="00A02366" w:rsidP="004C1E14">
      <w:pPr>
        <w:pStyle w:val="ListParagraph"/>
      </w:pPr>
      <w:r w:rsidRPr="000063EE">
        <w:t>Attempt to store all paper items flat to provide support and protection.</w:t>
      </w:r>
    </w:p>
    <w:p w14:paraId="49DC5C7F" w14:textId="77777777" w:rsidR="00A02366" w:rsidRPr="000063EE" w:rsidRDefault="00A02366" w:rsidP="004C1E14">
      <w:pPr>
        <w:pStyle w:val="ListParagraph"/>
      </w:pPr>
      <w:r w:rsidRPr="000063EE">
        <w:t>Store paper items in housings made from safe archival materials, as this will prolong their life. Housings may be folders, sleeves, boxes or frames.</w:t>
      </w:r>
    </w:p>
    <w:p w14:paraId="49DC5C80" w14:textId="77777777" w:rsidR="00A02366" w:rsidRPr="000063EE" w:rsidRDefault="00A02366" w:rsidP="004C1E14">
      <w:pPr>
        <w:pStyle w:val="ListParagraph"/>
      </w:pPr>
      <w:r w:rsidRPr="000063EE">
        <w:t>Make digital copies and back ups of all photographic, AV and digital materials. Store copies off site.</w:t>
      </w:r>
    </w:p>
    <w:p w14:paraId="49DC5C81" w14:textId="77777777" w:rsidR="00A02366" w:rsidRPr="000063EE" w:rsidRDefault="00A02366" w:rsidP="00A02366">
      <w:pPr>
        <w:pStyle w:val="NormalWeb"/>
        <w:spacing w:before="120" w:beforeAutospacing="0" w:after="120" w:afterAutospacing="0"/>
        <w:rPr>
          <w:rFonts w:ascii="Arial" w:hAnsi="Arial" w:cs="Arial"/>
          <w:b/>
          <w:sz w:val="22"/>
          <w:szCs w:val="22"/>
        </w:rPr>
      </w:pPr>
      <w:r>
        <w:rPr>
          <w:rFonts w:ascii="Arial" w:hAnsi="Arial" w:cs="Arial"/>
          <w:b/>
          <w:sz w:val="22"/>
          <w:szCs w:val="22"/>
        </w:rPr>
        <w:t>DON’T</w:t>
      </w:r>
    </w:p>
    <w:p w14:paraId="49DC5C82" w14:textId="77777777" w:rsidR="00A02366" w:rsidRPr="000063EE" w:rsidRDefault="00A02366" w:rsidP="004C1E14">
      <w:pPr>
        <w:pStyle w:val="ListParagraph"/>
        <w:rPr>
          <w:b/>
        </w:rPr>
      </w:pPr>
      <w:r w:rsidRPr="000063EE">
        <w:t>Store paper and books in damp places (such as attics or basements), on external walls, near windows, or in kitchens.</w:t>
      </w:r>
    </w:p>
    <w:p w14:paraId="49DC5C83" w14:textId="77777777" w:rsidR="00A02366" w:rsidRPr="000063EE" w:rsidRDefault="00A02366" w:rsidP="004C1E14">
      <w:pPr>
        <w:pStyle w:val="ListParagraph"/>
      </w:pPr>
      <w:r w:rsidRPr="000063EE">
        <w:t>Overcrowd books on shelves or allow them to slump. If large they may be better laid flat but not too many in a pile as covers can be scraped when they are moved.</w:t>
      </w:r>
    </w:p>
    <w:p w14:paraId="49DC5C84" w14:textId="77777777" w:rsidR="00A02366" w:rsidRPr="0088015A" w:rsidRDefault="00A02366" w:rsidP="004C1E14">
      <w:pPr>
        <w:pStyle w:val="ListParagraph"/>
        <w:rPr>
          <w:b/>
          <w:sz w:val="32"/>
          <w:szCs w:val="32"/>
        </w:rPr>
      </w:pPr>
      <w:r w:rsidRPr="000063EE">
        <w:t>Roll items into a small tight roll. If you cannot store them flat, instead roll them onto a large tube covered in acid-free paper and interleave with acid-free tissue.</w:t>
      </w:r>
    </w:p>
    <w:p w14:paraId="49DC5C85" w14:textId="77777777" w:rsidR="00A02366" w:rsidRDefault="007B028C" w:rsidP="00A02366">
      <w:pPr>
        <w:pStyle w:val="NormalWeb"/>
        <w:shd w:val="clear" w:color="auto" w:fill="FFFFFF"/>
        <w:spacing w:before="0" w:beforeAutospacing="0" w:after="0" w:afterAutospacing="0"/>
        <w:rPr>
          <w:rFonts w:ascii="Arial" w:hAnsi="Arial" w:cs="Arial"/>
          <w:b/>
          <w:color w:val="000000"/>
          <w:sz w:val="22"/>
          <w:szCs w:val="22"/>
        </w:rPr>
      </w:pPr>
      <w:r>
        <w:rPr>
          <w:noProof/>
        </w:rPr>
        <w:pict w14:anchorId="49DC5CF6">
          <v:shape id="_x0000_s1038" type="#_x0000_t75" style="position:absolute;margin-left:234pt;margin-top:9.6pt;width:218pt;height:163.35pt;z-index:251657728;visibility:visible">
            <v:imagedata r:id="rId12" o:title="ANZAC_House_collection_024"/>
            <w10:wrap type="square"/>
          </v:shape>
        </w:pict>
      </w:r>
    </w:p>
    <w:p w14:paraId="49DC5C86" w14:textId="77777777" w:rsidR="00A02366" w:rsidRPr="00F25973" w:rsidRDefault="00A02366" w:rsidP="00A02366">
      <w:pPr>
        <w:pStyle w:val="NormalWeb"/>
        <w:shd w:val="clear" w:color="auto" w:fill="FFFFFF"/>
        <w:spacing w:before="0" w:beforeAutospacing="0" w:after="0" w:afterAutospacing="0"/>
        <w:rPr>
          <w:rFonts w:ascii="Arial" w:hAnsi="Arial" w:cs="Arial"/>
          <w:b/>
          <w:color w:val="000000"/>
          <w:sz w:val="22"/>
          <w:szCs w:val="22"/>
        </w:rPr>
      </w:pPr>
      <w:r>
        <w:rPr>
          <w:rFonts w:ascii="Arial" w:hAnsi="Arial" w:cs="Arial"/>
          <w:b/>
          <w:color w:val="000000"/>
          <w:sz w:val="22"/>
          <w:szCs w:val="22"/>
        </w:rPr>
        <w:t>P</w:t>
      </w:r>
      <w:r w:rsidRPr="00F25973">
        <w:rPr>
          <w:rFonts w:ascii="Arial" w:hAnsi="Arial" w:cs="Arial"/>
          <w:b/>
          <w:color w:val="000000"/>
          <w:sz w:val="22"/>
          <w:szCs w:val="22"/>
        </w:rPr>
        <w:t>ins can damage paper</w:t>
      </w:r>
    </w:p>
    <w:p w14:paraId="49DC5C87" w14:textId="77777777" w:rsidR="00A02366" w:rsidRPr="00B57FAC" w:rsidRDefault="00A02366" w:rsidP="00A02366">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Never use metal fasteners such as pins or paper clips as the rust will damage the paper, and metal can also cause paper to tear. Instead place papers in envelopes or use plastic paper clips. If you find old pins in historical documents, remove if possible and put the document in an archival envelope or use plastic paper clips.</w:t>
      </w:r>
    </w:p>
    <w:p w14:paraId="49DC5C88" w14:textId="77777777" w:rsidR="00A02366" w:rsidRPr="002D64AB" w:rsidRDefault="00A02366" w:rsidP="00A02366">
      <w:pPr>
        <w:pStyle w:val="NormalWeb"/>
        <w:spacing w:before="0" w:beforeAutospacing="0" w:after="0" w:afterAutospacing="0"/>
        <w:rPr>
          <w:rFonts w:ascii="Arial" w:hAnsi="Arial" w:cs="Arial"/>
          <w:sz w:val="22"/>
          <w:szCs w:val="22"/>
        </w:rPr>
      </w:pPr>
    </w:p>
    <w:p w14:paraId="49DC5C89" w14:textId="77777777" w:rsidR="00A02366" w:rsidRDefault="00A02366" w:rsidP="00A02366">
      <w:pPr>
        <w:pStyle w:val="NormalWeb"/>
        <w:spacing w:before="0" w:beforeAutospacing="0" w:after="120" w:afterAutospacing="0"/>
        <w:rPr>
          <w:rFonts w:ascii="Arial" w:hAnsi="Arial" w:cs="Arial"/>
          <w:b/>
          <w:sz w:val="32"/>
          <w:szCs w:val="32"/>
        </w:rPr>
      </w:pPr>
    </w:p>
    <w:p w14:paraId="49DC5C8A" w14:textId="77777777" w:rsidR="00A02366" w:rsidRDefault="004C1E14" w:rsidP="00A02366">
      <w:pPr>
        <w:pStyle w:val="NormalWeb"/>
        <w:spacing w:before="0" w:beforeAutospacing="0" w:after="120" w:afterAutospacing="0"/>
        <w:rPr>
          <w:rFonts w:ascii="Arial" w:hAnsi="Arial" w:cs="Arial"/>
          <w:b/>
          <w:sz w:val="32"/>
          <w:szCs w:val="32"/>
        </w:rPr>
      </w:pPr>
      <w:r>
        <w:rPr>
          <w:rFonts w:ascii="Arial" w:hAnsi="Arial" w:cs="Arial"/>
          <w:b/>
          <w:sz w:val="32"/>
          <w:szCs w:val="32"/>
        </w:rPr>
        <w:br w:type="page"/>
      </w:r>
      <w:r w:rsidR="00A02366" w:rsidRPr="0088015A">
        <w:rPr>
          <w:rFonts w:ascii="Arial" w:hAnsi="Arial" w:cs="Arial"/>
          <w:b/>
          <w:sz w:val="32"/>
          <w:szCs w:val="32"/>
        </w:rPr>
        <w:lastRenderedPageBreak/>
        <w:t>Display</w:t>
      </w:r>
    </w:p>
    <w:p w14:paraId="49DC5C8B" w14:textId="77777777" w:rsidR="00A02366" w:rsidRPr="000063EE" w:rsidRDefault="00A02366" w:rsidP="00A02366">
      <w:pPr>
        <w:pStyle w:val="NormalWeb"/>
        <w:spacing w:before="0" w:beforeAutospacing="0" w:after="120" w:afterAutospacing="0"/>
        <w:rPr>
          <w:rFonts w:ascii="Arial" w:hAnsi="Arial" w:cs="Arial"/>
          <w:b/>
          <w:sz w:val="22"/>
          <w:szCs w:val="22"/>
        </w:rPr>
      </w:pPr>
      <w:r>
        <w:rPr>
          <w:rFonts w:ascii="Arial" w:hAnsi="Arial" w:cs="Arial"/>
          <w:b/>
          <w:sz w:val="22"/>
          <w:szCs w:val="22"/>
        </w:rPr>
        <w:t>DO</w:t>
      </w:r>
    </w:p>
    <w:p w14:paraId="49DC5C8C" w14:textId="77777777" w:rsidR="00A02366" w:rsidRPr="000063EE" w:rsidRDefault="00A02366" w:rsidP="004C1E14">
      <w:pPr>
        <w:pStyle w:val="ListParagraph"/>
      </w:pPr>
      <w:r w:rsidRPr="000063EE">
        <w:t>P</w:t>
      </w:r>
      <w:r>
        <w:t>lace</w:t>
      </w:r>
      <w:r w:rsidRPr="000063EE">
        <w:t xml:space="preserve"> colour copies of originals on display. Your originals can be preserved in the dark! Depending on the context you can acknowledge the display of copies.</w:t>
      </w:r>
    </w:p>
    <w:p w14:paraId="49DC5C8D" w14:textId="77777777" w:rsidR="00A02366" w:rsidRPr="000063EE" w:rsidRDefault="00A02366" w:rsidP="004C1E14">
      <w:pPr>
        <w:pStyle w:val="ListParagraph"/>
      </w:pPr>
      <w:r w:rsidRPr="000063EE">
        <w:t>Use a conservator or a certified picture framer to frame paper objects.</w:t>
      </w:r>
    </w:p>
    <w:p w14:paraId="49DC5C8E" w14:textId="77777777" w:rsidR="00A02366" w:rsidRPr="000063EE" w:rsidRDefault="00A02366" w:rsidP="004C1E14">
      <w:pPr>
        <w:pStyle w:val="ListParagraph"/>
      </w:pPr>
      <w:r w:rsidRPr="000063EE">
        <w:t xml:space="preserve">Specify archival quality materials when framing works on paper. Check that the framer uses </w:t>
      </w:r>
      <w:proofErr w:type="spellStart"/>
      <w:r w:rsidRPr="000063EE">
        <w:t>Filmoplast</w:t>
      </w:r>
      <w:proofErr w:type="spellEnd"/>
      <w:r w:rsidRPr="000063EE">
        <w:t xml:space="preserve"> or Japanese tissue to hinge artworks – some framers use masking tape which is very damaging and can’t be seen once the artwork is sealed in its frame.</w:t>
      </w:r>
    </w:p>
    <w:p w14:paraId="49DC5C8F" w14:textId="77777777" w:rsidR="00A02366" w:rsidRDefault="00A02366" w:rsidP="004C1E14">
      <w:pPr>
        <w:pStyle w:val="ListParagraph"/>
      </w:pPr>
      <w:r w:rsidRPr="000063EE">
        <w:t>Use curtains and blinds to keep light out of rooms where paper and books are stored and displayed.</w:t>
      </w:r>
    </w:p>
    <w:p w14:paraId="49DC5C90" w14:textId="77777777" w:rsidR="00A02366" w:rsidRPr="000063EE" w:rsidRDefault="00A02366" w:rsidP="00A02366">
      <w:pPr>
        <w:pStyle w:val="NormalWeb"/>
        <w:spacing w:before="0" w:beforeAutospacing="0" w:after="0" w:afterAutospacing="0"/>
        <w:ind w:left="360"/>
        <w:rPr>
          <w:rFonts w:ascii="Arial" w:hAnsi="Arial" w:cs="Arial"/>
          <w:sz w:val="22"/>
          <w:szCs w:val="22"/>
        </w:rPr>
      </w:pPr>
    </w:p>
    <w:p w14:paraId="49DC5C91" w14:textId="77777777" w:rsidR="00A02366" w:rsidRPr="000063EE" w:rsidRDefault="00A02366" w:rsidP="00A02366">
      <w:pPr>
        <w:pStyle w:val="NormalWeb"/>
        <w:spacing w:before="120" w:beforeAutospacing="0" w:after="120" w:afterAutospacing="0"/>
        <w:rPr>
          <w:rFonts w:ascii="Arial" w:hAnsi="Arial" w:cs="Arial"/>
          <w:b/>
          <w:sz w:val="22"/>
          <w:szCs w:val="22"/>
        </w:rPr>
      </w:pPr>
      <w:r>
        <w:rPr>
          <w:rFonts w:ascii="Arial" w:hAnsi="Arial" w:cs="Arial"/>
          <w:b/>
          <w:sz w:val="22"/>
          <w:szCs w:val="22"/>
        </w:rPr>
        <w:t>DON’T</w:t>
      </w:r>
    </w:p>
    <w:p w14:paraId="49DC5C92" w14:textId="77777777" w:rsidR="00A02366" w:rsidRPr="000063EE" w:rsidRDefault="00A02366" w:rsidP="004C1E14">
      <w:pPr>
        <w:pStyle w:val="ListParagraph"/>
        <w:rPr>
          <w:b/>
        </w:rPr>
      </w:pPr>
      <w:r w:rsidRPr="000063EE">
        <w:t>Display paper, artworks or books for a lengthy period of time, as they will fade and go yellow.</w:t>
      </w:r>
    </w:p>
    <w:p w14:paraId="49DC5C93" w14:textId="77777777" w:rsidR="00A02366" w:rsidRDefault="00A02366" w:rsidP="00A02366">
      <w:pPr>
        <w:pStyle w:val="NormalWeb"/>
        <w:shd w:val="clear" w:color="auto" w:fill="FFFFFF"/>
        <w:spacing w:before="0" w:beforeAutospacing="0" w:after="0" w:afterAutospacing="0"/>
        <w:rPr>
          <w:rFonts w:ascii="Arial" w:hAnsi="Arial" w:cs="Arial"/>
          <w:b/>
          <w:color w:val="000000"/>
          <w:sz w:val="22"/>
          <w:szCs w:val="22"/>
        </w:rPr>
      </w:pPr>
    </w:p>
    <w:p w14:paraId="49DC5C94" w14:textId="77777777" w:rsidR="00A02366" w:rsidRPr="00491FCF" w:rsidRDefault="00A02366" w:rsidP="00A02366">
      <w:pPr>
        <w:ind w:left="1134" w:right="1134"/>
        <w:rPr>
          <w:b/>
        </w:rPr>
      </w:pPr>
      <w:r w:rsidRPr="00491FCF">
        <w:rPr>
          <w:b/>
        </w:rPr>
        <w:t>What are buffered and unbuffered archival products?</w:t>
      </w:r>
    </w:p>
    <w:p w14:paraId="49DC5C95" w14:textId="77777777" w:rsidR="00A02366" w:rsidRPr="0032032D" w:rsidRDefault="00A02366" w:rsidP="00A02366">
      <w:pPr>
        <w:ind w:left="1134" w:right="1134"/>
      </w:pPr>
      <w:r w:rsidRPr="0032032D">
        <w:t xml:space="preserve">Most historic paper is acidic which is caused by lignin from the wood pulp used to make the paper.  This acidity attacks the paper fibres and leads to yellowing and brittleness. </w:t>
      </w:r>
    </w:p>
    <w:p w14:paraId="49DC5C96" w14:textId="77777777" w:rsidR="00A02366" w:rsidRPr="0032032D" w:rsidRDefault="00A02366" w:rsidP="00A02366">
      <w:pPr>
        <w:ind w:left="1134" w:right="1134"/>
      </w:pPr>
      <w:r w:rsidRPr="0032032D">
        <w:t xml:space="preserve">All archival tissues, papers and boards are made from materials that are naturally low in acid such as cotton or highly purified wood pulp.  Buffered products have an alkaline material (chalk) added.  This is very beneficial because it soaks up the acidity given off by degrading paper and helps it to last longer. </w:t>
      </w:r>
    </w:p>
    <w:p w14:paraId="49DC5C97" w14:textId="77777777" w:rsidR="00A02366" w:rsidRPr="0032032D" w:rsidRDefault="00A02366" w:rsidP="00A02366">
      <w:pPr>
        <w:ind w:left="1134" w:right="1134"/>
      </w:pPr>
      <w:r w:rsidRPr="0032032D">
        <w:t xml:space="preserve">But the alkaline buffer can be harmful to materials made from protein such as silk, wool, and gelatine and albumin photographic emulsions. For these it is better to use unbuffered  products. These products are also known as pH neutral.  </w:t>
      </w:r>
    </w:p>
    <w:p w14:paraId="49DC5C98" w14:textId="77777777" w:rsidR="00A02366" w:rsidRPr="0032032D" w:rsidRDefault="00A02366" w:rsidP="00A02366">
      <w:pPr>
        <w:ind w:left="1134" w:right="1134"/>
      </w:pPr>
      <w:r w:rsidRPr="0032032D">
        <w:t>Buffered and unbuffered products can be purchased from archival suppliers.</w:t>
      </w:r>
    </w:p>
    <w:p w14:paraId="49DC5C99" w14:textId="77777777" w:rsidR="00A02366" w:rsidRDefault="00A02366" w:rsidP="00A02366">
      <w:pPr>
        <w:pStyle w:val="NormalWeb"/>
        <w:shd w:val="clear" w:color="auto" w:fill="FFFFFF"/>
        <w:spacing w:before="0" w:beforeAutospacing="0" w:after="0" w:afterAutospacing="0"/>
        <w:rPr>
          <w:rFonts w:ascii="Arial" w:hAnsi="Arial" w:cs="Arial"/>
          <w:sz w:val="22"/>
          <w:szCs w:val="22"/>
        </w:rPr>
      </w:pPr>
    </w:p>
    <w:p w14:paraId="49DC5C9A" w14:textId="77777777" w:rsidR="00A02366" w:rsidRDefault="00A02366" w:rsidP="00A02366">
      <w:pPr>
        <w:pStyle w:val="ColorfulList-Accent11"/>
        <w:shd w:val="clear" w:color="auto" w:fill="FFFFFF"/>
        <w:spacing w:after="0"/>
        <w:ind w:left="360"/>
        <w:jc w:val="center"/>
        <w:rPr>
          <w:rFonts w:cs="Arial"/>
          <w:b/>
        </w:rPr>
      </w:pPr>
    </w:p>
    <w:p w14:paraId="49DC5C9B" w14:textId="77777777" w:rsidR="00A02366" w:rsidRPr="004C1E14" w:rsidRDefault="00A02366" w:rsidP="004C1E14">
      <w:pPr>
        <w:pStyle w:val="NormalWeb"/>
        <w:shd w:val="clear" w:color="auto" w:fill="FFFFFF"/>
        <w:spacing w:before="0" w:beforeAutospacing="0" w:after="120" w:afterAutospacing="0"/>
        <w:rPr>
          <w:rStyle w:val="Emphasis"/>
        </w:rPr>
      </w:pPr>
      <w:r w:rsidRPr="004C1E14">
        <w:rPr>
          <w:rStyle w:val="Emphasis"/>
        </w:rPr>
        <w:t>SAFE archival storage and display materials</w:t>
      </w:r>
    </w:p>
    <w:p w14:paraId="49DC5C9C" w14:textId="77777777" w:rsidR="00A02366" w:rsidRPr="00C30B7E" w:rsidRDefault="00A02366" w:rsidP="004C1E14">
      <w:pPr>
        <w:pStyle w:val="ListParagraph"/>
      </w:pPr>
      <w:r>
        <w:t>p</w:t>
      </w:r>
      <w:r w:rsidRPr="00C30B7E">
        <w:t xml:space="preserve">lastics – low density polyethylene (LDPE), high density polyethylene (HDPE), polypropylene (PP), polyester, mylar, </w:t>
      </w:r>
      <w:proofErr w:type="spellStart"/>
      <w:r w:rsidRPr="00C30B7E">
        <w:t>melinex</w:t>
      </w:r>
      <w:proofErr w:type="spellEnd"/>
      <w:r w:rsidRPr="00C30B7E">
        <w:t>, oven bags</w:t>
      </w:r>
    </w:p>
    <w:p w14:paraId="49DC5C9D" w14:textId="77777777" w:rsidR="00A02366" w:rsidRPr="00C30B7E" w:rsidRDefault="00A02366" w:rsidP="004C1E14">
      <w:pPr>
        <w:pStyle w:val="ListParagraph"/>
      </w:pPr>
      <w:r>
        <w:t>p</w:t>
      </w:r>
      <w:r w:rsidRPr="00C30B7E">
        <w:t xml:space="preserve">lastic sleeves – </w:t>
      </w:r>
      <w:r>
        <w:t>l</w:t>
      </w:r>
      <w:r w:rsidRPr="00C30B7E">
        <w:t>abelled ‘copy safe’, polypropylene</w:t>
      </w:r>
    </w:p>
    <w:p w14:paraId="49DC5C9E" w14:textId="77777777" w:rsidR="00A02366" w:rsidRPr="0009133F" w:rsidRDefault="00A02366" w:rsidP="004C1E14">
      <w:pPr>
        <w:pStyle w:val="ListParagraph"/>
      </w:pPr>
      <w:r>
        <w:t>p</w:t>
      </w:r>
      <w:r w:rsidRPr="0009133F">
        <w:t xml:space="preserve">aper – </w:t>
      </w:r>
      <w:r>
        <w:t>acid-free</w:t>
      </w:r>
      <w:r w:rsidRPr="0009133F">
        <w:t xml:space="preserve">, alkaline buffered paper </w:t>
      </w:r>
      <w:r>
        <w:t xml:space="preserve">or 100% cotton rag paper, board </w:t>
      </w:r>
      <w:r w:rsidRPr="0009133F">
        <w:t>and tissue</w:t>
      </w:r>
    </w:p>
    <w:p w14:paraId="49DC5C9F" w14:textId="77777777" w:rsidR="00A02366" w:rsidRDefault="00A02366" w:rsidP="004C1E14">
      <w:pPr>
        <w:pStyle w:val="ListParagraph"/>
      </w:pPr>
      <w:r>
        <w:t xml:space="preserve">cardboard </w:t>
      </w:r>
      <w:r w:rsidRPr="0009133F">
        <w:t>–</w:t>
      </w:r>
      <w:r>
        <w:t xml:space="preserve"> acid-free, alkaline buffered or 100% cotton rag mount board, cardboard and corrugated cardboard</w:t>
      </w:r>
    </w:p>
    <w:p w14:paraId="49DC5CA0" w14:textId="77777777" w:rsidR="00A02366" w:rsidRDefault="00A02366" w:rsidP="004C1E14">
      <w:pPr>
        <w:pStyle w:val="ListParagraph"/>
      </w:pPr>
      <w:r>
        <w:t xml:space="preserve">folders </w:t>
      </w:r>
      <w:r w:rsidRPr="0009133F">
        <w:t>–</w:t>
      </w:r>
      <w:r>
        <w:t xml:space="preserve"> polypropylene, acid-free cardboard</w:t>
      </w:r>
    </w:p>
    <w:p w14:paraId="49DC5CA1" w14:textId="77777777" w:rsidR="00A02366" w:rsidRDefault="00A02366" w:rsidP="004C1E14">
      <w:pPr>
        <w:pStyle w:val="ListParagraph"/>
      </w:pPr>
      <w:r>
        <w:t>albums – ring binders made from archival materials</w:t>
      </w:r>
    </w:p>
    <w:p w14:paraId="49DC5CA2" w14:textId="77777777" w:rsidR="00A02366" w:rsidRPr="00AE5F1E" w:rsidRDefault="00A02366" w:rsidP="004C1E14">
      <w:pPr>
        <w:pStyle w:val="ListParagraph"/>
      </w:pPr>
      <w:r>
        <w:t>boxes – acid-free cardboard, polypropylene, fluted polypropylene (</w:t>
      </w:r>
      <w:proofErr w:type="spellStart"/>
      <w:r>
        <w:t>Corplast</w:t>
      </w:r>
      <w:proofErr w:type="spellEnd"/>
      <w:r>
        <w:t xml:space="preserve">, </w:t>
      </w:r>
      <w:proofErr w:type="spellStart"/>
      <w:r>
        <w:t>Corflute</w:t>
      </w:r>
      <w:proofErr w:type="spellEnd"/>
      <w:r>
        <w:t xml:space="preserve"> </w:t>
      </w:r>
      <w:proofErr w:type="spellStart"/>
      <w:r>
        <w:t>etc</w:t>
      </w:r>
      <w:proofErr w:type="spellEnd"/>
      <w:r>
        <w:t>).</w:t>
      </w:r>
    </w:p>
    <w:p w14:paraId="49DC5CA3" w14:textId="77777777" w:rsidR="00A02366" w:rsidRDefault="00A02366" w:rsidP="00A02366">
      <w:pPr>
        <w:pStyle w:val="NormalWeb"/>
        <w:shd w:val="clear" w:color="auto" w:fill="FFFFFF"/>
        <w:spacing w:before="0" w:beforeAutospacing="0" w:after="0" w:afterAutospacing="0"/>
        <w:rPr>
          <w:rFonts w:ascii="Arial" w:hAnsi="Arial" w:cs="Arial"/>
          <w:color w:val="000000"/>
          <w:sz w:val="22"/>
          <w:szCs w:val="22"/>
        </w:rPr>
      </w:pPr>
    </w:p>
    <w:p w14:paraId="49DC5CA4" w14:textId="77777777" w:rsidR="00A02366" w:rsidRPr="004C1E14" w:rsidRDefault="00A02366" w:rsidP="004C1E14">
      <w:pPr>
        <w:rPr>
          <w:rStyle w:val="Emphasis"/>
        </w:rPr>
      </w:pPr>
      <w:r w:rsidRPr="004C1E14">
        <w:rPr>
          <w:rStyle w:val="Emphasis"/>
        </w:rPr>
        <w:t>UNSAFE storage and display materials</w:t>
      </w:r>
    </w:p>
    <w:p w14:paraId="49DC5CA5" w14:textId="77777777" w:rsidR="00A02366" w:rsidRPr="00AE5F1E" w:rsidRDefault="00A02366" w:rsidP="004C1E14">
      <w:pPr>
        <w:pStyle w:val="ListParagraph"/>
      </w:pPr>
      <w:r>
        <w:t>plastics – PVC, bubble pack, glad wrap, lamination film</w:t>
      </w:r>
    </w:p>
    <w:p w14:paraId="49DC5CA6" w14:textId="77777777" w:rsidR="00A02366" w:rsidRDefault="00A02366" w:rsidP="004C1E14">
      <w:pPr>
        <w:pStyle w:val="ListParagraph"/>
      </w:pPr>
      <w:r>
        <w:t>plastic sleeves – PVC, not labelled ‘copy safe’, lamination pockets</w:t>
      </w:r>
    </w:p>
    <w:p w14:paraId="49DC5CA7" w14:textId="77777777" w:rsidR="00A02366" w:rsidRDefault="00A02366" w:rsidP="004C1E14">
      <w:pPr>
        <w:pStyle w:val="ListParagraph"/>
      </w:pPr>
      <w:r>
        <w:t>p</w:t>
      </w:r>
      <w:r w:rsidRPr="00AE5F1E">
        <w:t>aper –</w:t>
      </w:r>
      <w:r>
        <w:t xml:space="preserve"> standard paper, glassine paper, grease proof paper, brown and </w:t>
      </w:r>
      <w:proofErr w:type="spellStart"/>
      <w:r>
        <w:t>kraft</w:t>
      </w:r>
      <w:proofErr w:type="spellEnd"/>
      <w:r>
        <w:t xml:space="preserve"> paper, </w:t>
      </w:r>
      <w:proofErr w:type="spellStart"/>
      <w:r>
        <w:t>coloured</w:t>
      </w:r>
      <w:proofErr w:type="spellEnd"/>
      <w:r>
        <w:t xml:space="preserve"> and standard tissue paper</w:t>
      </w:r>
    </w:p>
    <w:p w14:paraId="49DC5CA8" w14:textId="77777777" w:rsidR="00A02366" w:rsidRDefault="00A02366" w:rsidP="004C1E14">
      <w:pPr>
        <w:pStyle w:val="ListParagraph"/>
      </w:pPr>
      <w:r>
        <w:lastRenderedPageBreak/>
        <w:t>c</w:t>
      </w:r>
      <w:r w:rsidRPr="00AE5F1E">
        <w:t xml:space="preserve">ardboard – standard cardboard </w:t>
      </w:r>
      <w:r>
        <w:t>and mount board</w:t>
      </w:r>
    </w:p>
    <w:p w14:paraId="49DC5CA9" w14:textId="77777777" w:rsidR="00A02366" w:rsidRPr="00AE5F1E" w:rsidRDefault="00A02366" w:rsidP="00A02366">
      <w:pPr>
        <w:pStyle w:val="NormalWeb"/>
        <w:numPr>
          <w:ilvl w:val="0"/>
          <w:numId w:val="2"/>
        </w:numPr>
        <w:shd w:val="clear" w:color="auto" w:fill="FFFFFF"/>
        <w:spacing w:before="0" w:beforeAutospacing="0" w:after="0" w:afterAutospacing="0"/>
        <w:rPr>
          <w:rFonts w:ascii="Arial" w:hAnsi="Arial" w:cs="Arial"/>
          <w:sz w:val="22"/>
          <w:szCs w:val="22"/>
        </w:rPr>
      </w:pPr>
      <w:r>
        <w:rPr>
          <w:rFonts w:ascii="Arial" w:hAnsi="Arial" w:cs="Arial"/>
          <w:sz w:val="22"/>
          <w:szCs w:val="22"/>
        </w:rPr>
        <w:t>f</w:t>
      </w:r>
      <w:r w:rsidRPr="00AE5F1E">
        <w:rPr>
          <w:rFonts w:ascii="Arial" w:hAnsi="Arial" w:cs="Arial"/>
          <w:sz w:val="22"/>
          <w:szCs w:val="22"/>
        </w:rPr>
        <w:t>olders – cardboard covered with vinyl</w:t>
      </w:r>
    </w:p>
    <w:p w14:paraId="49DC5CAA" w14:textId="77777777" w:rsidR="00A02366" w:rsidRDefault="00A02366" w:rsidP="00A02366">
      <w:pPr>
        <w:pStyle w:val="NormalWeb"/>
        <w:numPr>
          <w:ilvl w:val="0"/>
          <w:numId w:val="2"/>
        </w:numPr>
        <w:shd w:val="clear" w:color="auto" w:fill="FFFFFF"/>
        <w:spacing w:before="0" w:beforeAutospacing="0" w:after="0" w:afterAutospacing="0"/>
        <w:rPr>
          <w:rFonts w:ascii="Arial" w:hAnsi="Arial" w:cs="Arial"/>
          <w:sz w:val="22"/>
          <w:szCs w:val="22"/>
        </w:rPr>
      </w:pPr>
      <w:r>
        <w:rPr>
          <w:rFonts w:ascii="Arial" w:hAnsi="Arial" w:cs="Arial"/>
          <w:sz w:val="22"/>
          <w:szCs w:val="22"/>
        </w:rPr>
        <w:t>albums – sticky albums, coloured or black non-archival paper</w:t>
      </w:r>
    </w:p>
    <w:p w14:paraId="49DC5CAB" w14:textId="77777777" w:rsidR="00A02366" w:rsidRDefault="00A02366" w:rsidP="00A02366">
      <w:pPr>
        <w:pStyle w:val="NormalWeb"/>
        <w:numPr>
          <w:ilvl w:val="0"/>
          <w:numId w:val="2"/>
        </w:numPr>
        <w:shd w:val="clear" w:color="auto" w:fill="FFFFFF"/>
        <w:spacing w:before="0" w:beforeAutospacing="0" w:after="0" w:afterAutospacing="0"/>
        <w:rPr>
          <w:rFonts w:ascii="Arial" w:hAnsi="Arial" w:cs="Arial"/>
          <w:sz w:val="22"/>
          <w:szCs w:val="22"/>
        </w:rPr>
      </w:pPr>
      <w:r>
        <w:rPr>
          <w:rFonts w:ascii="Arial" w:hAnsi="Arial" w:cs="Arial"/>
          <w:sz w:val="22"/>
          <w:szCs w:val="22"/>
        </w:rPr>
        <w:t>boxes – standard cardboard boxes.</w:t>
      </w:r>
    </w:p>
    <w:p w14:paraId="49DC5CAC" w14:textId="77777777" w:rsidR="00A02366" w:rsidRPr="00545042" w:rsidRDefault="00A02366" w:rsidP="00A02366">
      <w:pPr>
        <w:pStyle w:val="NormalWeb"/>
        <w:numPr>
          <w:ilvl w:val="0"/>
          <w:numId w:val="2"/>
        </w:numPr>
        <w:shd w:val="clear" w:color="auto" w:fill="FFFFFF"/>
        <w:spacing w:before="0" w:beforeAutospacing="0" w:after="0" w:afterAutospacing="0"/>
        <w:rPr>
          <w:rFonts w:ascii="Arial" w:hAnsi="Arial" w:cs="Arial"/>
          <w:sz w:val="22"/>
          <w:szCs w:val="22"/>
        </w:rPr>
      </w:pPr>
      <w:r>
        <w:rPr>
          <w:rFonts w:ascii="Arial" w:hAnsi="Arial" w:cs="Arial"/>
          <w:sz w:val="22"/>
          <w:szCs w:val="22"/>
        </w:rPr>
        <w:t>boards – masonite, chipboard, plywood, unvarnished timber</w:t>
      </w:r>
    </w:p>
    <w:p w14:paraId="49DC5CAD" w14:textId="77777777" w:rsidR="00A02366" w:rsidRDefault="00A02366" w:rsidP="00A02366">
      <w:pPr>
        <w:pStyle w:val="NormalWeb"/>
        <w:shd w:val="clear" w:color="auto" w:fill="FFFFFF"/>
        <w:spacing w:before="0" w:beforeAutospacing="0" w:after="0" w:afterAutospacing="0"/>
        <w:rPr>
          <w:rFonts w:ascii="Arial" w:hAnsi="Arial" w:cs="Arial"/>
          <w:b/>
          <w:color w:val="000000"/>
          <w:sz w:val="22"/>
          <w:szCs w:val="22"/>
        </w:rPr>
      </w:pPr>
    </w:p>
    <w:p w14:paraId="49DC5CAE" w14:textId="77777777" w:rsidR="00A02366" w:rsidRDefault="00A02366" w:rsidP="00A02366">
      <w:pPr>
        <w:pStyle w:val="NormalWeb"/>
        <w:shd w:val="clear" w:color="auto" w:fill="FFFFFF"/>
        <w:spacing w:before="0" w:beforeAutospacing="0" w:after="0" w:afterAutospacing="0"/>
        <w:rPr>
          <w:rFonts w:ascii="Arial" w:hAnsi="Arial" w:cs="Arial"/>
          <w:b/>
          <w:color w:val="000000"/>
          <w:sz w:val="22"/>
          <w:szCs w:val="22"/>
        </w:rPr>
      </w:pPr>
    </w:p>
    <w:p w14:paraId="49DC5CAF" w14:textId="77777777" w:rsidR="00A02366" w:rsidRPr="004C1E14" w:rsidRDefault="00A02366" w:rsidP="004C1E14">
      <w:pPr>
        <w:rPr>
          <w:rStyle w:val="Emphasis"/>
        </w:rPr>
      </w:pPr>
      <w:r w:rsidRPr="004C1E14">
        <w:rPr>
          <w:rStyle w:val="Emphasis"/>
        </w:rPr>
        <w:t>DOCUMENTS IN PLASTIC BOXES AND SLEEVES – CAUTION ADVISED</w:t>
      </w:r>
    </w:p>
    <w:p w14:paraId="49DC5CB0" w14:textId="77777777" w:rsidR="00A02366" w:rsidRPr="004C1E14" w:rsidRDefault="00A02366" w:rsidP="004C1E14">
      <w:r>
        <w:t xml:space="preserve">If your storage environment is damp or not well controlled, it is safer </w:t>
      </w:r>
      <w:r w:rsidRPr="009C25E8">
        <w:rPr>
          <w:b/>
        </w:rPr>
        <w:t>not</w:t>
      </w:r>
      <w:r>
        <w:t xml:space="preserve"> to use plastic boxes and sleeves to store paper objects. </w:t>
      </w:r>
      <w:r w:rsidRPr="00305854">
        <w:t xml:space="preserve">Condensation can </w:t>
      </w:r>
      <w:r>
        <w:t>occur</w:t>
      </w:r>
      <w:r w:rsidRPr="00305854">
        <w:t xml:space="preserve"> even inside archival plastic boxes and sleeves</w:t>
      </w:r>
      <w:r>
        <w:t xml:space="preserve">, and </w:t>
      </w:r>
      <w:r w:rsidRPr="00305854">
        <w:t xml:space="preserve">may cause </w:t>
      </w:r>
      <w:r>
        <w:t>documents</w:t>
      </w:r>
      <w:r w:rsidRPr="00305854">
        <w:t xml:space="preserve"> to stick to the plastic</w:t>
      </w:r>
      <w:r>
        <w:t>. It can also</w:t>
      </w:r>
      <w:r w:rsidRPr="00305854">
        <w:t xml:space="preserve"> </w:t>
      </w:r>
      <w:r>
        <w:t xml:space="preserve">cause </w:t>
      </w:r>
      <w:r w:rsidRPr="00305854">
        <w:t>mould growth.</w:t>
      </w:r>
      <w:r>
        <w:t xml:space="preserve"> Instead use non buffered acid-free paper sleeves, envelopes and boxes </w:t>
      </w:r>
      <w:r w:rsidRPr="009C25E8">
        <w:t>with a copy of the image on the outside.</w:t>
      </w:r>
    </w:p>
    <w:p w14:paraId="49DC5CB1" w14:textId="77777777" w:rsidR="00A02366" w:rsidRDefault="00A02366" w:rsidP="004C1E14">
      <w:r>
        <w:t xml:space="preserve">In a more stable environment it is possible to store documents in plastic sleeves and boxes, provided some precautions are taken. When acidic papers and books are stored in plastic sleeves and boxes, acidity can build up. This can make the documents deteriorate faster than they would have outside the plastic sleeve, even when archival plastics are used. To prevent this, a sheet of acid-free </w:t>
      </w:r>
      <w:r w:rsidRPr="009C25E8">
        <w:rPr>
          <w:b/>
        </w:rPr>
        <w:t>alkaline buffered</w:t>
      </w:r>
      <w:r>
        <w:t xml:space="preserve"> paper should always be put into a plastic sleeve behind the document, to absorb the acidity it gives off.</w:t>
      </w:r>
    </w:p>
    <w:p w14:paraId="49DC5CB2" w14:textId="77777777" w:rsidR="00A02366" w:rsidRDefault="00A02366" w:rsidP="00A02366">
      <w:pPr>
        <w:pStyle w:val="NormalWeb"/>
        <w:shd w:val="clear" w:color="auto" w:fill="FFFFFF"/>
        <w:spacing w:before="0" w:beforeAutospacing="0" w:after="0" w:afterAutospacing="0"/>
        <w:rPr>
          <w:rFonts w:ascii="Arial" w:hAnsi="Arial" w:cs="Arial"/>
          <w:sz w:val="22"/>
          <w:szCs w:val="22"/>
        </w:rPr>
      </w:pPr>
    </w:p>
    <w:p w14:paraId="49DC5CB3" w14:textId="77777777" w:rsidR="00A02366" w:rsidRDefault="007B028C" w:rsidP="00A02366">
      <w:pPr>
        <w:pStyle w:val="NormalWeb"/>
        <w:spacing w:before="0" w:beforeAutospacing="0" w:after="0" w:afterAutospacing="0"/>
        <w:jc w:val="center"/>
        <w:rPr>
          <w:rFonts w:ascii="Arial" w:hAnsi="Arial" w:cs="Arial"/>
          <w:b/>
          <w:sz w:val="22"/>
          <w:szCs w:val="22"/>
        </w:rPr>
      </w:pPr>
      <w:r>
        <w:rPr>
          <w:rFonts w:ascii="Arial" w:hAnsi="Arial" w:cs="Arial"/>
          <w:b/>
          <w:noProof/>
          <w:sz w:val="22"/>
          <w:szCs w:val="22"/>
          <w:lang w:val="en-US" w:eastAsia="en-US"/>
        </w:rPr>
        <w:pict w14:anchorId="49DC5CF7">
          <v:shape id="Picture 2" o:spid="_x0000_i1026" type="#_x0000_t75" style="width:207.85pt;height:156.25pt;visibility:visible">
            <v:imagedata r:id="rId13" o:title="ANZAC_House_collection_015"/>
          </v:shape>
        </w:pict>
      </w:r>
      <w:r>
        <w:rPr>
          <w:rFonts w:ascii="Arial" w:hAnsi="Arial" w:cs="Arial"/>
          <w:b/>
          <w:noProof/>
          <w:sz w:val="22"/>
          <w:szCs w:val="22"/>
          <w:lang w:val="en-US" w:eastAsia="en-US"/>
        </w:rPr>
        <w:pict w14:anchorId="49DC5CF8">
          <v:shape id="Picture 15" o:spid="_x0000_i1027" type="#_x0000_t75" style="width:151.45pt;height:201.05pt;visibility:visible">
            <v:imagedata r:id="rId14" o:title=""/>
          </v:shape>
        </w:pict>
      </w:r>
    </w:p>
    <w:p w14:paraId="49DC5CB4" w14:textId="77777777" w:rsidR="00A02366" w:rsidRDefault="00A02366" w:rsidP="00A02366">
      <w:pPr>
        <w:pStyle w:val="NormalWeb"/>
        <w:spacing w:before="0" w:beforeAutospacing="0" w:after="0" w:afterAutospacing="0"/>
        <w:jc w:val="center"/>
        <w:rPr>
          <w:rFonts w:ascii="Arial" w:hAnsi="Arial" w:cs="Arial"/>
          <w:sz w:val="22"/>
          <w:szCs w:val="22"/>
        </w:rPr>
      </w:pPr>
    </w:p>
    <w:p w14:paraId="49DC5CB5" w14:textId="77777777" w:rsidR="00A02366" w:rsidRDefault="00A02366" w:rsidP="004C1E14">
      <w:pPr>
        <w:pStyle w:val="Subtitle"/>
        <w:rPr>
          <w:i/>
        </w:rPr>
      </w:pPr>
      <w:r>
        <w:t xml:space="preserve">If your storage area is at all damp (such as an external wall, garage, external area or basement) do not use plastic to store books and documents. They may be at risk of mould growth because the plastic traps moisture. Placing a piece of acid-free cardboard into the package may reduce this risk somewhat. </w:t>
      </w:r>
      <w:r>
        <w:rPr>
          <w:i/>
        </w:rPr>
        <w:t>Photo (right) courtesy Michele Summerton</w:t>
      </w:r>
    </w:p>
    <w:p w14:paraId="49DC5CB6" w14:textId="77777777" w:rsidR="00A02366" w:rsidRDefault="00A02366" w:rsidP="00A02366">
      <w:pPr>
        <w:pStyle w:val="NormalWeb"/>
        <w:spacing w:before="0" w:beforeAutospacing="0" w:after="0" w:afterAutospacing="0"/>
        <w:rPr>
          <w:rFonts w:ascii="Arial" w:hAnsi="Arial" w:cs="Arial"/>
          <w:b/>
          <w:sz w:val="22"/>
          <w:szCs w:val="22"/>
        </w:rPr>
      </w:pPr>
    </w:p>
    <w:p w14:paraId="49DC5CB7" w14:textId="77777777" w:rsidR="00A02366" w:rsidRPr="004C1E14" w:rsidRDefault="00A02366" w:rsidP="004C1E14">
      <w:pPr>
        <w:rPr>
          <w:rStyle w:val="Emphasis"/>
        </w:rPr>
      </w:pPr>
      <w:r w:rsidRPr="004C1E14">
        <w:rPr>
          <w:rStyle w:val="Emphasis"/>
        </w:rPr>
        <w:t>Repairing paper and books</w:t>
      </w:r>
    </w:p>
    <w:p w14:paraId="49DC5CB8" w14:textId="77777777" w:rsidR="00A02366" w:rsidRDefault="00A02366" w:rsidP="004C1E14">
      <w:r w:rsidRPr="00735D83">
        <w:t>Cleaning and repair</w:t>
      </w:r>
      <w:r>
        <w:t xml:space="preserve">ing </w:t>
      </w:r>
      <w:r w:rsidRPr="00735D83">
        <w:t xml:space="preserve">paper documents and books should generally be left to a professional conservator. </w:t>
      </w:r>
      <w:r w:rsidRPr="0069070B">
        <w:rPr>
          <w:b/>
        </w:rPr>
        <w:t>Attempting to mend paper and books can damage them</w:t>
      </w:r>
      <w:r w:rsidRPr="00735D83">
        <w:t xml:space="preserve">. </w:t>
      </w:r>
      <w:r>
        <w:t>The adhesive in s</w:t>
      </w:r>
      <w:r w:rsidRPr="00735D83">
        <w:t xml:space="preserve">ticky tape </w:t>
      </w:r>
      <w:r>
        <w:t xml:space="preserve">seeps into the paper </w:t>
      </w:r>
      <w:r w:rsidRPr="00735D83">
        <w:t xml:space="preserve">leaving a </w:t>
      </w:r>
      <w:r>
        <w:t xml:space="preserve">dark brown </w:t>
      </w:r>
      <w:r w:rsidRPr="00735D83">
        <w:t xml:space="preserve">residue. Glue </w:t>
      </w:r>
      <w:r>
        <w:t>will</w:t>
      </w:r>
      <w:r w:rsidRPr="00735D83">
        <w:t xml:space="preserve"> also damage paper. </w:t>
      </w:r>
      <w:proofErr w:type="spellStart"/>
      <w:r w:rsidRPr="00E926A8">
        <w:t>Neschen</w:t>
      </w:r>
      <w:proofErr w:type="spellEnd"/>
      <w:r w:rsidRPr="00E926A8">
        <w:t xml:space="preserve"> </w:t>
      </w:r>
      <w:proofErr w:type="spellStart"/>
      <w:r w:rsidRPr="00E926A8">
        <w:t>Filmoplast</w:t>
      </w:r>
      <w:proofErr w:type="spellEnd"/>
      <w:r w:rsidRPr="00E926A8">
        <w:t xml:space="preserve"> P and </w:t>
      </w:r>
      <w:proofErr w:type="spellStart"/>
      <w:r w:rsidRPr="00E926A8">
        <w:t>Filmoplast</w:t>
      </w:r>
      <w:proofErr w:type="spellEnd"/>
      <w:r w:rsidRPr="00E926A8">
        <w:t xml:space="preserve"> P90</w:t>
      </w:r>
      <w:r>
        <w:t xml:space="preserve"> adhesive tapes (available from conservation suppliers) are generally safe for simple repairs on less important documents. Important documents and artworks should always be cleaned and repaired by a conservator. NEVER put any adhesive tapes on the surface of photographs.</w:t>
      </w:r>
    </w:p>
    <w:p w14:paraId="49DC5CB9" w14:textId="77777777" w:rsidR="00A02366" w:rsidRDefault="00A02366" w:rsidP="00A02366">
      <w:pPr>
        <w:spacing w:after="0"/>
        <w:rPr>
          <w:rFonts w:cs="Arial"/>
          <w:i/>
        </w:rPr>
      </w:pPr>
    </w:p>
    <w:p w14:paraId="49DC5CBA" w14:textId="77777777" w:rsidR="004C1E14" w:rsidRDefault="004C1E14" w:rsidP="00A02366">
      <w:pPr>
        <w:pStyle w:val="NormalWeb"/>
        <w:spacing w:before="0" w:beforeAutospacing="0" w:after="0" w:afterAutospacing="0"/>
        <w:rPr>
          <w:rStyle w:val="Emphasis"/>
        </w:rPr>
      </w:pPr>
    </w:p>
    <w:p w14:paraId="49DC5CBB" w14:textId="77777777" w:rsidR="00A02366" w:rsidRPr="004C1E14" w:rsidRDefault="00A02366" w:rsidP="004C1E14">
      <w:pPr>
        <w:rPr>
          <w:rStyle w:val="Emphasis"/>
        </w:rPr>
      </w:pPr>
      <w:r w:rsidRPr="004C1E14">
        <w:rPr>
          <w:rStyle w:val="Emphasis"/>
        </w:rPr>
        <w:lastRenderedPageBreak/>
        <w:t>How can I get assistance ?</w:t>
      </w:r>
    </w:p>
    <w:p w14:paraId="49DC5CBC" w14:textId="77777777" w:rsidR="00A02366" w:rsidRPr="00D755B2" w:rsidRDefault="00A02366" w:rsidP="004C1E14">
      <w:r>
        <w:t xml:space="preserve">Conservators at the State Library of Victoria can provide advice about preserving </w:t>
      </w:r>
      <w:r w:rsidRPr="00D755B2">
        <w:t>books, newspapers, photographs, works on paper and documents</w:t>
      </w:r>
      <w:r>
        <w:t>. Call</w:t>
      </w:r>
      <w:r w:rsidRPr="00D755B2">
        <w:t xml:space="preserve"> 03 8664 7359 (Melbourne) or 1800 999 735 (outside Melbourne)</w:t>
      </w:r>
      <w:r>
        <w:t>.</w:t>
      </w:r>
    </w:p>
    <w:p w14:paraId="49DC5CBD" w14:textId="77777777" w:rsidR="00A02366" w:rsidRDefault="00A02366" w:rsidP="004C1E14"/>
    <w:p w14:paraId="49DC5CBE" w14:textId="77777777" w:rsidR="00A02366" w:rsidRPr="004C1E14" w:rsidRDefault="00A02366" w:rsidP="004C1E14">
      <w:pPr>
        <w:rPr>
          <w:rStyle w:val="Emphasis"/>
        </w:rPr>
      </w:pPr>
      <w:r w:rsidRPr="004C1E14">
        <w:rPr>
          <w:rStyle w:val="Emphasis"/>
        </w:rPr>
        <w:t>Where can I buy acid-free boxes and other museum quality products?</w:t>
      </w:r>
    </w:p>
    <w:p w14:paraId="49DC5CBF" w14:textId="77777777" w:rsidR="00A02366" w:rsidRPr="00A2377B" w:rsidRDefault="007B028C" w:rsidP="004C1E14">
      <w:pPr>
        <w:rPr>
          <w:rFonts w:eastAsia="Times New Roman"/>
          <w:color w:val="000000"/>
          <w:lang w:eastAsia="en-AU"/>
        </w:rPr>
      </w:pPr>
      <w:r>
        <w:rPr>
          <w:b/>
          <w:noProof/>
        </w:rPr>
        <w:pict w14:anchorId="49DC5CF9">
          <v:shape id="_x0000_s1039" type="#_x0000_t75" style="position:absolute;margin-left:243pt;margin-top:42.05pt;width:218pt;height:290.65pt;z-index:251658752;visibility:visible">
            <v:imagedata r:id="rId15" o:title="PROV display 04"/>
            <w10:wrap type="square"/>
          </v:shape>
        </w:pict>
      </w:r>
      <w:r w:rsidR="00A02366">
        <w:rPr>
          <w:rFonts w:eastAsia="Times New Roman"/>
          <w:color w:val="000000"/>
          <w:lang w:eastAsia="en-AU"/>
        </w:rPr>
        <w:t xml:space="preserve">Museums Australia (Victoria) has compiled a Museum Suppliers list. This contains the contact details of speciality suppliers which sell materials for the proper storage and display of heritage items. </w:t>
      </w:r>
      <w:r w:rsidR="00A02366" w:rsidRPr="00A2377B">
        <w:rPr>
          <w:rFonts w:eastAsia="Times New Roman"/>
          <w:color w:val="000000"/>
          <w:lang w:eastAsia="en-AU"/>
        </w:rPr>
        <w:t>www.mavic.asn.au</w:t>
      </w:r>
    </w:p>
    <w:p w14:paraId="49DC5CC0" w14:textId="77777777" w:rsidR="00A02366" w:rsidRDefault="00A02366" w:rsidP="00A02366">
      <w:pPr>
        <w:pStyle w:val="NormalWeb"/>
        <w:spacing w:before="0" w:beforeAutospacing="0" w:after="0" w:afterAutospacing="0"/>
        <w:rPr>
          <w:rFonts w:ascii="Arial" w:hAnsi="Arial" w:cs="Arial"/>
          <w:b/>
          <w:sz w:val="22"/>
          <w:szCs w:val="22"/>
        </w:rPr>
      </w:pPr>
    </w:p>
    <w:p w14:paraId="49DC5CC1" w14:textId="77777777" w:rsidR="004C1E14" w:rsidRDefault="004C1E14" w:rsidP="00A02366">
      <w:pPr>
        <w:pStyle w:val="NormalWeb"/>
        <w:spacing w:before="0" w:beforeAutospacing="0" w:after="0" w:afterAutospacing="0"/>
        <w:rPr>
          <w:rFonts w:ascii="Arial" w:hAnsi="Arial" w:cs="Arial"/>
          <w:b/>
          <w:sz w:val="22"/>
          <w:szCs w:val="22"/>
        </w:rPr>
      </w:pPr>
    </w:p>
    <w:p w14:paraId="49DC5CC2" w14:textId="77777777" w:rsidR="00A02366" w:rsidRPr="004C1E14" w:rsidRDefault="00A02366" w:rsidP="004C1E14">
      <w:pPr>
        <w:pStyle w:val="Subtitle"/>
        <w:rPr>
          <w:b/>
        </w:rPr>
      </w:pPr>
      <w:r w:rsidRPr="004C1E14">
        <w:rPr>
          <w:b/>
        </w:rPr>
        <w:t>Displaying a delicate old map - best practice</w:t>
      </w:r>
    </w:p>
    <w:p w14:paraId="49DC5CC3" w14:textId="77777777" w:rsidR="00A02366" w:rsidRPr="00D02088" w:rsidRDefault="00A02366" w:rsidP="004C1E14">
      <w:pPr>
        <w:pStyle w:val="Subtitle"/>
      </w:pPr>
      <w:r w:rsidRPr="00D02088">
        <w:t>This delicate old map has been given a new backing by the conservators at the Public Record Office Victoria. This protects and strengthens its fragile edges. Note the strips of clear polyester film (Mylar</w:t>
      </w:r>
      <w:r w:rsidRPr="00D02088">
        <w:rPr>
          <w:rFonts w:cs="Verdana"/>
          <w:vertAlign w:val="superscript"/>
        </w:rPr>
        <w:t>®</w:t>
      </w:r>
      <w:r w:rsidRPr="00D02088">
        <w:t xml:space="preserve"> or </w:t>
      </w:r>
      <w:proofErr w:type="spellStart"/>
      <w:r w:rsidRPr="00D02088">
        <w:t>Melinex</w:t>
      </w:r>
      <w:proofErr w:type="spellEnd"/>
      <w:r w:rsidRPr="00D02088">
        <w:rPr>
          <w:rFonts w:cs="Verdana"/>
          <w:vertAlign w:val="superscript"/>
        </w:rPr>
        <w:t>®</w:t>
      </w:r>
      <w:r w:rsidRPr="00D02088">
        <w:t>) which gently hold the map onto an acid free support board. The Mylar</w:t>
      </w:r>
      <w:r w:rsidRPr="00D02088">
        <w:rPr>
          <w:rFonts w:cs="Verdana"/>
          <w:vertAlign w:val="superscript"/>
        </w:rPr>
        <w:t>®</w:t>
      </w:r>
      <w:r w:rsidRPr="00D02088">
        <w:t xml:space="preserve"> is attached to the back of the board with archival double sided tape (3M #415) so no adhesive touches the map.</w:t>
      </w:r>
      <w:r>
        <w:t xml:space="preserve"> </w:t>
      </w:r>
      <w:r w:rsidRPr="00D95C52">
        <w:t>The showcase also protects the map</w:t>
      </w:r>
      <w:r>
        <w:t>.</w:t>
      </w:r>
    </w:p>
    <w:p w14:paraId="49DC5CC4" w14:textId="77777777" w:rsidR="00A02366" w:rsidRDefault="00A02366" w:rsidP="00A02366">
      <w:pPr>
        <w:rPr>
          <w:rFonts w:ascii="Verdana" w:hAnsi="Verdana" w:cs="Helv"/>
          <w:color w:val="000000"/>
          <w:sz w:val="28"/>
          <w:szCs w:val="28"/>
        </w:rPr>
      </w:pPr>
    </w:p>
    <w:p w14:paraId="49DC5CC5" w14:textId="77777777" w:rsidR="00A02366" w:rsidRDefault="00A02366" w:rsidP="00A02366">
      <w:pPr>
        <w:rPr>
          <w:rFonts w:ascii="Verdana" w:hAnsi="Verdana" w:cs="Helv"/>
          <w:color w:val="000000"/>
          <w:sz w:val="28"/>
          <w:szCs w:val="28"/>
        </w:rPr>
      </w:pPr>
    </w:p>
    <w:p w14:paraId="49DC5CC6" w14:textId="77777777" w:rsidR="004C1E14" w:rsidRDefault="004C1E14" w:rsidP="00A02366">
      <w:pPr>
        <w:rPr>
          <w:rFonts w:ascii="Verdana" w:hAnsi="Verdana" w:cs="Helv"/>
          <w:color w:val="000000"/>
          <w:sz w:val="28"/>
          <w:szCs w:val="28"/>
        </w:rPr>
      </w:pPr>
    </w:p>
    <w:p w14:paraId="49DC5CC7" w14:textId="77777777" w:rsidR="004C1E14" w:rsidRDefault="004C1E14" w:rsidP="00A02366">
      <w:pPr>
        <w:rPr>
          <w:rFonts w:ascii="Verdana" w:hAnsi="Verdana" w:cs="Helv"/>
          <w:color w:val="000000"/>
          <w:sz w:val="28"/>
          <w:szCs w:val="28"/>
        </w:rPr>
      </w:pPr>
    </w:p>
    <w:p w14:paraId="49DC5CC8" w14:textId="77777777" w:rsidR="004C1E14" w:rsidRDefault="004C1E14" w:rsidP="00A02366">
      <w:pPr>
        <w:rPr>
          <w:rFonts w:ascii="Verdana" w:hAnsi="Verdana" w:cs="Helv"/>
          <w:color w:val="000000"/>
          <w:sz w:val="28"/>
          <w:szCs w:val="28"/>
        </w:rPr>
      </w:pPr>
    </w:p>
    <w:p w14:paraId="49DC5CC9" w14:textId="77777777" w:rsidR="004C1E14" w:rsidRDefault="004C1E14" w:rsidP="00A02366">
      <w:pPr>
        <w:rPr>
          <w:rFonts w:ascii="Verdana" w:hAnsi="Verdana" w:cs="Helv"/>
          <w:color w:val="000000"/>
          <w:sz w:val="28"/>
          <w:szCs w:val="28"/>
        </w:rPr>
      </w:pPr>
    </w:p>
    <w:p w14:paraId="49DC5CCA" w14:textId="77777777" w:rsidR="00A02366" w:rsidRPr="004C1E14" w:rsidRDefault="007B028C" w:rsidP="004C1E14">
      <w:pPr>
        <w:pStyle w:val="Subtitle"/>
        <w:rPr>
          <w:b/>
        </w:rPr>
      </w:pPr>
      <w:r>
        <w:rPr>
          <w:b/>
          <w:noProof/>
        </w:rPr>
        <w:pict w14:anchorId="49DC5CFA">
          <v:shape id="Picture 2" o:spid="_x0000_s1040" type="#_x0000_t75" style="position:absolute;margin-left:238.35pt;margin-top:3.2pt;width:222.65pt;height:297.35pt;z-index:251659776;visibility:visible">
            <v:imagedata r:id="rId16" o:title="PROV display 02"/>
            <w10:wrap type="square"/>
          </v:shape>
        </w:pict>
      </w:r>
      <w:r w:rsidR="00A02366" w:rsidRPr="004C1E14">
        <w:rPr>
          <w:b/>
        </w:rPr>
        <w:t>Displaying old and fragile books – best practice</w:t>
      </w:r>
    </w:p>
    <w:p w14:paraId="49DC5CCB" w14:textId="77777777" w:rsidR="00A02366" w:rsidRPr="00D02088" w:rsidRDefault="00A02366" w:rsidP="004C1E14">
      <w:pPr>
        <w:pStyle w:val="Subtitle"/>
      </w:pPr>
      <w:r>
        <w:t>Book spines and covers can easily weaken if they are displayed open and flat. Here, b</w:t>
      </w:r>
      <w:r w:rsidRPr="00D02088">
        <w:t>oth covers and the pages of this book are supported by folded corrugated acid free board shapes. These supports</w:t>
      </w:r>
      <w:r>
        <w:t xml:space="preserve"> act like ‘pillows’ and</w:t>
      </w:r>
      <w:r w:rsidRPr="00D02088">
        <w:t xml:space="preserve"> ensure that the covers do not tear away from the pages. The background of the display is a similar colour to the boards so that the supports are less visible.</w:t>
      </w:r>
    </w:p>
    <w:p w14:paraId="49DC5CCC" w14:textId="77777777" w:rsidR="00A02366" w:rsidRDefault="00A02366" w:rsidP="004C1E14">
      <w:pPr>
        <w:pStyle w:val="Subtitle"/>
        <w:rPr>
          <w:sz w:val="22"/>
          <w:szCs w:val="22"/>
        </w:rPr>
      </w:pPr>
    </w:p>
    <w:p w14:paraId="49DC5CCD" w14:textId="77777777" w:rsidR="00A02366" w:rsidRDefault="00A02366">
      <w:pPr>
        <w:pStyle w:val="NormalWeb"/>
        <w:spacing w:before="0" w:beforeAutospacing="0" w:after="0" w:afterAutospacing="0"/>
        <w:jc w:val="center"/>
        <w:rPr>
          <w:rFonts w:ascii="Arial" w:hAnsi="Arial" w:cs="Arial"/>
          <w:b/>
          <w:sz w:val="22"/>
          <w:szCs w:val="22"/>
        </w:rPr>
      </w:pPr>
    </w:p>
    <w:p w14:paraId="49DC5CCE" w14:textId="77777777" w:rsidR="00A02366" w:rsidRDefault="00A02366">
      <w:pPr>
        <w:pStyle w:val="NormalWeb"/>
        <w:spacing w:before="0" w:beforeAutospacing="0" w:after="0" w:afterAutospacing="0"/>
        <w:jc w:val="center"/>
        <w:rPr>
          <w:rFonts w:ascii="Arial" w:hAnsi="Arial" w:cs="Arial"/>
          <w:b/>
          <w:sz w:val="22"/>
          <w:szCs w:val="22"/>
        </w:rPr>
      </w:pPr>
    </w:p>
    <w:p w14:paraId="49DC5CCF" w14:textId="77777777" w:rsidR="00A02366" w:rsidRDefault="00A02366">
      <w:pPr>
        <w:pStyle w:val="NormalWeb"/>
        <w:spacing w:before="0" w:beforeAutospacing="0" w:after="0" w:afterAutospacing="0"/>
        <w:jc w:val="center"/>
        <w:rPr>
          <w:rFonts w:ascii="Arial" w:hAnsi="Arial" w:cs="Arial"/>
          <w:b/>
          <w:sz w:val="22"/>
          <w:szCs w:val="22"/>
        </w:rPr>
      </w:pPr>
    </w:p>
    <w:p w14:paraId="49DC5CD0" w14:textId="77777777" w:rsidR="00A02366" w:rsidRDefault="00A02366">
      <w:pPr>
        <w:pStyle w:val="NormalWeb"/>
        <w:spacing w:before="0" w:beforeAutospacing="0" w:after="0" w:afterAutospacing="0"/>
        <w:jc w:val="center"/>
        <w:rPr>
          <w:rFonts w:ascii="Arial" w:hAnsi="Arial" w:cs="Arial"/>
          <w:b/>
          <w:sz w:val="22"/>
          <w:szCs w:val="22"/>
        </w:rPr>
      </w:pPr>
    </w:p>
    <w:p w14:paraId="49DC5CD1" w14:textId="77777777" w:rsidR="00A02366" w:rsidRDefault="00A02366">
      <w:pPr>
        <w:pStyle w:val="NormalWeb"/>
        <w:spacing w:before="0" w:beforeAutospacing="0" w:after="0" w:afterAutospacing="0"/>
        <w:jc w:val="center"/>
        <w:rPr>
          <w:rFonts w:ascii="Arial" w:hAnsi="Arial" w:cs="Arial"/>
          <w:b/>
          <w:sz w:val="22"/>
          <w:szCs w:val="22"/>
        </w:rPr>
      </w:pPr>
    </w:p>
    <w:p w14:paraId="49DC5CD2" w14:textId="77777777" w:rsidR="00A02366" w:rsidRDefault="00A02366">
      <w:pPr>
        <w:pStyle w:val="NormalWeb"/>
        <w:spacing w:before="0" w:beforeAutospacing="0" w:after="0" w:afterAutospacing="0"/>
        <w:jc w:val="center"/>
        <w:rPr>
          <w:rFonts w:ascii="Arial" w:hAnsi="Arial" w:cs="Arial"/>
          <w:b/>
          <w:sz w:val="22"/>
          <w:szCs w:val="22"/>
        </w:rPr>
      </w:pPr>
    </w:p>
    <w:p w14:paraId="49DC5CD3" w14:textId="77777777" w:rsidR="004C1E14" w:rsidRDefault="004C1E14">
      <w:pPr>
        <w:pStyle w:val="NormalWeb"/>
        <w:spacing w:before="0" w:beforeAutospacing="0" w:after="0" w:afterAutospacing="0"/>
        <w:jc w:val="center"/>
        <w:rPr>
          <w:rFonts w:ascii="Arial" w:hAnsi="Arial" w:cs="Arial"/>
          <w:b/>
          <w:sz w:val="22"/>
          <w:szCs w:val="22"/>
        </w:rPr>
      </w:pPr>
    </w:p>
    <w:p w14:paraId="49DC5CD4" w14:textId="77777777" w:rsidR="004C1E14" w:rsidRDefault="004C1E14">
      <w:pPr>
        <w:pStyle w:val="NormalWeb"/>
        <w:spacing w:before="0" w:beforeAutospacing="0" w:after="0" w:afterAutospacing="0"/>
        <w:jc w:val="center"/>
        <w:rPr>
          <w:rFonts w:ascii="Arial" w:hAnsi="Arial" w:cs="Arial"/>
          <w:b/>
          <w:sz w:val="22"/>
          <w:szCs w:val="22"/>
        </w:rPr>
      </w:pPr>
    </w:p>
    <w:p w14:paraId="49DC5CD5" w14:textId="77777777" w:rsidR="004C1E14" w:rsidRDefault="004C1E14">
      <w:pPr>
        <w:pStyle w:val="NormalWeb"/>
        <w:spacing w:before="0" w:beforeAutospacing="0" w:after="0" w:afterAutospacing="0"/>
        <w:jc w:val="center"/>
        <w:rPr>
          <w:rFonts w:ascii="Arial" w:hAnsi="Arial" w:cs="Arial"/>
          <w:b/>
          <w:sz w:val="22"/>
          <w:szCs w:val="22"/>
        </w:rPr>
      </w:pPr>
    </w:p>
    <w:p w14:paraId="49DC5CD6" w14:textId="77777777" w:rsidR="00A02366" w:rsidRDefault="00A02366" w:rsidP="004C1E14">
      <w:pPr>
        <w:pStyle w:val="Head2"/>
      </w:pPr>
      <w:r>
        <w:lastRenderedPageBreak/>
        <w:t>RESOURCES</w:t>
      </w:r>
    </w:p>
    <w:p w14:paraId="49DC5CD7" w14:textId="77777777" w:rsidR="00A02366" w:rsidRPr="00733B58" w:rsidRDefault="00A02366" w:rsidP="00A02366">
      <w:pPr>
        <w:shd w:val="clear" w:color="auto" w:fill="FFFFFF"/>
        <w:outlineLvl w:val="1"/>
        <w:rPr>
          <w:rFonts w:cs="Arial"/>
        </w:rPr>
      </w:pPr>
      <w:r w:rsidRPr="00733B58">
        <w:rPr>
          <w:rFonts w:cs="Arial"/>
        </w:rPr>
        <w:t>There is a large amount of information for small museums on the care of paper and books.</w:t>
      </w:r>
      <w:r>
        <w:rPr>
          <w:rFonts w:cs="Arial"/>
        </w:rPr>
        <w:t xml:space="preserve"> </w:t>
      </w:r>
    </w:p>
    <w:p w14:paraId="49DC5CD8" w14:textId="77777777" w:rsidR="00A02366" w:rsidRDefault="00A02366" w:rsidP="00A02366">
      <w:pPr>
        <w:pStyle w:val="NormalWeb"/>
        <w:numPr>
          <w:ilvl w:val="0"/>
          <w:numId w:val="3"/>
        </w:numPr>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w:t>
      </w:r>
      <w:r w:rsidRPr="00733B58">
        <w:rPr>
          <w:rFonts w:ascii="Arial" w:hAnsi="Arial" w:cs="Arial"/>
          <w:color w:val="000000"/>
          <w:sz w:val="22"/>
          <w:szCs w:val="22"/>
        </w:rPr>
        <w:t xml:space="preserve">A </w:t>
      </w:r>
      <w:r>
        <w:rPr>
          <w:rFonts w:ascii="Arial" w:hAnsi="Arial" w:cs="Arial"/>
          <w:color w:val="000000"/>
          <w:sz w:val="22"/>
          <w:szCs w:val="22"/>
        </w:rPr>
        <w:t>S</w:t>
      </w:r>
      <w:r w:rsidRPr="00733B58">
        <w:rPr>
          <w:rFonts w:ascii="Arial" w:hAnsi="Arial" w:cs="Arial"/>
          <w:color w:val="000000"/>
          <w:sz w:val="22"/>
          <w:szCs w:val="22"/>
        </w:rPr>
        <w:t xml:space="preserve">imple </w:t>
      </w:r>
      <w:r>
        <w:rPr>
          <w:rFonts w:ascii="Arial" w:hAnsi="Arial" w:cs="Arial"/>
          <w:color w:val="000000"/>
          <w:sz w:val="22"/>
          <w:szCs w:val="22"/>
        </w:rPr>
        <w:t>M</w:t>
      </w:r>
      <w:r w:rsidRPr="00733B58">
        <w:rPr>
          <w:rFonts w:ascii="Arial" w:hAnsi="Arial" w:cs="Arial"/>
          <w:color w:val="000000"/>
          <w:sz w:val="22"/>
          <w:szCs w:val="22"/>
        </w:rPr>
        <w:t xml:space="preserve">ount for </w:t>
      </w:r>
      <w:r>
        <w:rPr>
          <w:rFonts w:ascii="Arial" w:hAnsi="Arial" w:cs="Arial"/>
          <w:color w:val="000000"/>
          <w:sz w:val="22"/>
          <w:szCs w:val="22"/>
        </w:rPr>
        <w:t>P</w:t>
      </w:r>
      <w:r w:rsidRPr="00733B58">
        <w:rPr>
          <w:rFonts w:ascii="Arial" w:hAnsi="Arial" w:cs="Arial"/>
          <w:color w:val="000000"/>
          <w:sz w:val="22"/>
          <w:szCs w:val="22"/>
        </w:rPr>
        <w:t xml:space="preserve">hotos and </w:t>
      </w:r>
      <w:r>
        <w:rPr>
          <w:rFonts w:ascii="Arial" w:hAnsi="Arial" w:cs="Arial"/>
          <w:color w:val="000000"/>
          <w:sz w:val="22"/>
          <w:szCs w:val="22"/>
        </w:rPr>
        <w:t>D</w:t>
      </w:r>
      <w:r w:rsidRPr="00733B58">
        <w:rPr>
          <w:rFonts w:ascii="Arial" w:hAnsi="Arial" w:cs="Arial"/>
          <w:color w:val="000000"/>
          <w:sz w:val="22"/>
          <w:szCs w:val="22"/>
        </w:rPr>
        <w:t>ocuments</w:t>
      </w:r>
      <w:r>
        <w:rPr>
          <w:rFonts w:ascii="Arial" w:hAnsi="Arial" w:cs="Arial"/>
          <w:color w:val="000000"/>
          <w:sz w:val="22"/>
          <w:szCs w:val="22"/>
        </w:rPr>
        <w:t xml:space="preserve">’, </w:t>
      </w:r>
      <w:r w:rsidRPr="00733B58">
        <w:rPr>
          <w:rFonts w:ascii="Arial" w:hAnsi="Arial" w:cs="Arial"/>
          <w:color w:val="000000"/>
          <w:sz w:val="22"/>
          <w:szCs w:val="22"/>
        </w:rPr>
        <w:t>Powerhouse Museum</w:t>
      </w:r>
      <w:r>
        <w:rPr>
          <w:rFonts w:ascii="Arial" w:hAnsi="Arial" w:cs="Arial"/>
          <w:color w:val="000000"/>
          <w:sz w:val="22"/>
          <w:szCs w:val="22"/>
        </w:rPr>
        <w:t xml:space="preserve"> </w:t>
      </w:r>
    </w:p>
    <w:p w14:paraId="49DC5CD9" w14:textId="77777777" w:rsidR="00A02366" w:rsidRDefault="00A02366">
      <w:pPr>
        <w:pStyle w:val="NormalWeb"/>
        <w:shd w:val="clear" w:color="auto" w:fill="FFFFFF"/>
        <w:spacing w:before="0" w:beforeAutospacing="0" w:after="0" w:afterAutospacing="0"/>
        <w:ind w:left="360"/>
        <w:rPr>
          <w:rFonts w:ascii="Arial" w:hAnsi="Arial" w:cs="Arial"/>
          <w:color w:val="000000"/>
          <w:sz w:val="22"/>
          <w:szCs w:val="22"/>
        </w:rPr>
      </w:pPr>
      <w:r w:rsidRPr="00733B58">
        <w:rPr>
          <w:rFonts w:ascii="Arial" w:hAnsi="Arial" w:cs="Arial"/>
          <w:color w:val="000000"/>
          <w:sz w:val="22"/>
          <w:szCs w:val="22"/>
        </w:rPr>
        <w:t>www.powerhousemuseum.com/pdf/preservation/a_simple_mount_for_photos_and_documents.pdf</w:t>
      </w:r>
    </w:p>
    <w:p w14:paraId="49DC5CDA" w14:textId="77777777" w:rsidR="00A02366" w:rsidRPr="00553A6B" w:rsidRDefault="00A02366" w:rsidP="00A02366">
      <w:pPr>
        <w:pStyle w:val="NormalWeb"/>
        <w:numPr>
          <w:ilvl w:val="0"/>
          <w:numId w:val="3"/>
        </w:numPr>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w:t>
      </w:r>
      <w:r w:rsidRPr="00733B58">
        <w:rPr>
          <w:rFonts w:ascii="Arial" w:hAnsi="Arial" w:cs="Arial"/>
          <w:color w:val="000000"/>
          <w:sz w:val="22"/>
          <w:szCs w:val="22"/>
        </w:rPr>
        <w:t xml:space="preserve">How to </w:t>
      </w:r>
      <w:r>
        <w:rPr>
          <w:rFonts w:ascii="Arial" w:hAnsi="Arial" w:cs="Arial"/>
          <w:color w:val="000000"/>
          <w:sz w:val="22"/>
          <w:szCs w:val="22"/>
        </w:rPr>
        <w:t>M</w:t>
      </w:r>
      <w:r w:rsidRPr="00733B58">
        <w:rPr>
          <w:rFonts w:ascii="Arial" w:hAnsi="Arial" w:cs="Arial"/>
          <w:color w:val="000000"/>
          <w:sz w:val="22"/>
          <w:szCs w:val="22"/>
        </w:rPr>
        <w:t xml:space="preserve">ake a </w:t>
      </w:r>
      <w:r>
        <w:rPr>
          <w:rFonts w:ascii="Arial" w:hAnsi="Arial" w:cs="Arial"/>
          <w:color w:val="000000"/>
          <w:sz w:val="22"/>
          <w:szCs w:val="22"/>
        </w:rPr>
        <w:t>B</w:t>
      </w:r>
      <w:r w:rsidRPr="00733B58">
        <w:rPr>
          <w:rFonts w:ascii="Arial" w:hAnsi="Arial" w:cs="Arial"/>
          <w:color w:val="000000"/>
          <w:sz w:val="22"/>
          <w:szCs w:val="22"/>
        </w:rPr>
        <w:t xml:space="preserve">ook </w:t>
      </w:r>
      <w:r>
        <w:rPr>
          <w:rFonts w:ascii="Arial" w:hAnsi="Arial" w:cs="Arial"/>
          <w:color w:val="000000"/>
          <w:sz w:val="22"/>
          <w:szCs w:val="22"/>
        </w:rPr>
        <w:t>S</w:t>
      </w:r>
      <w:r w:rsidRPr="00733B58">
        <w:rPr>
          <w:rFonts w:ascii="Arial" w:hAnsi="Arial" w:cs="Arial"/>
          <w:color w:val="000000"/>
          <w:sz w:val="22"/>
          <w:szCs w:val="22"/>
        </w:rPr>
        <w:t xml:space="preserve">upport for </w:t>
      </w:r>
      <w:r>
        <w:rPr>
          <w:rFonts w:ascii="Arial" w:hAnsi="Arial" w:cs="Arial"/>
          <w:color w:val="000000"/>
          <w:sz w:val="22"/>
          <w:szCs w:val="22"/>
        </w:rPr>
        <w:t>D</w:t>
      </w:r>
      <w:r w:rsidRPr="00733B58">
        <w:rPr>
          <w:rFonts w:ascii="Arial" w:hAnsi="Arial" w:cs="Arial"/>
          <w:color w:val="000000"/>
          <w:sz w:val="22"/>
          <w:szCs w:val="22"/>
        </w:rPr>
        <w:t>isplay</w:t>
      </w:r>
      <w:r>
        <w:rPr>
          <w:rFonts w:ascii="Arial" w:hAnsi="Arial" w:cs="Arial"/>
          <w:color w:val="000000"/>
          <w:sz w:val="22"/>
          <w:szCs w:val="22"/>
        </w:rPr>
        <w:t xml:space="preserve">’, </w:t>
      </w:r>
      <w:r w:rsidRPr="00733B58">
        <w:rPr>
          <w:rFonts w:ascii="Arial" w:hAnsi="Arial" w:cs="Arial"/>
          <w:sz w:val="22"/>
          <w:szCs w:val="22"/>
        </w:rPr>
        <w:t>Powerhouse Museum</w:t>
      </w:r>
    </w:p>
    <w:p w14:paraId="49DC5CDB" w14:textId="77777777" w:rsidR="00A02366" w:rsidRDefault="00A02366">
      <w:pPr>
        <w:pStyle w:val="NormalWeb"/>
        <w:shd w:val="clear" w:color="auto" w:fill="FFFFFF"/>
        <w:spacing w:before="0" w:beforeAutospacing="0" w:after="0" w:afterAutospacing="0"/>
        <w:ind w:left="360"/>
        <w:rPr>
          <w:rFonts w:ascii="Arial" w:hAnsi="Arial" w:cs="Arial"/>
          <w:color w:val="000000"/>
          <w:sz w:val="22"/>
          <w:szCs w:val="22"/>
        </w:rPr>
      </w:pPr>
      <w:r w:rsidRPr="00733B58">
        <w:rPr>
          <w:rFonts w:ascii="Arial" w:hAnsi="Arial" w:cs="Arial"/>
          <w:color w:val="000000"/>
          <w:sz w:val="22"/>
          <w:szCs w:val="22"/>
        </w:rPr>
        <w:t>www.powerhousemuseum.com/pdf/preservation/how_to_make_a_book_support_for_display.pdf</w:t>
      </w:r>
    </w:p>
    <w:p w14:paraId="49DC5CDC" w14:textId="77777777" w:rsidR="00A02366" w:rsidRPr="00733B58" w:rsidRDefault="00A02366" w:rsidP="00A02366">
      <w:pPr>
        <w:pStyle w:val="NormalWeb"/>
        <w:numPr>
          <w:ilvl w:val="0"/>
          <w:numId w:val="3"/>
        </w:numPr>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 xml:space="preserve">The </w:t>
      </w:r>
      <w:r w:rsidRPr="00733B58">
        <w:rPr>
          <w:rFonts w:ascii="Arial" w:hAnsi="Arial" w:cs="Arial"/>
          <w:color w:val="000000"/>
          <w:sz w:val="22"/>
          <w:szCs w:val="22"/>
        </w:rPr>
        <w:t>State Library of Victoria has a number of useful guides</w:t>
      </w:r>
      <w:r>
        <w:rPr>
          <w:rFonts w:ascii="Arial" w:hAnsi="Arial" w:cs="Arial"/>
          <w:color w:val="000000"/>
          <w:sz w:val="22"/>
          <w:szCs w:val="22"/>
        </w:rPr>
        <w:t>:</w:t>
      </w:r>
      <w:r w:rsidRPr="00733B58">
        <w:rPr>
          <w:rFonts w:ascii="Arial" w:hAnsi="Arial" w:cs="Arial"/>
          <w:color w:val="000000"/>
          <w:sz w:val="22"/>
          <w:szCs w:val="22"/>
        </w:rPr>
        <w:t xml:space="preserve"> www.slv.vic.gov.au/explore/conservation-guides</w:t>
      </w:r>
    </w:p>
    <w:p w14:paraId="49DC5CDD" w14:textId="77777777" w:rsidR="00A02366" w:rsidRPr="00733B58" w:rsidRDefault="00A02366" w:rsidP="00A02366">
      <w:pPr>
        <w:numPr>
          <w:ilvl w:val="0"/>
          <w:numId w:val="5"/>
        </w:numPr>
        <w:shd w:val="clear" w:color="auto" w:fill="FFFFFF"/>
        <w:spacing w:after="0"/>
        <w:ind w:left="357" w:hanging="357"/>
        <w:outlineLvl w:val="1"/>
        <w:rPr>
          <w:rFonts w:cs="Arial"/>
        </w:rPr>
      </w:pPr>
      <w:r>
        <w:rPr>
          <w:rFonts w:cs="Arial"/>
        </w:rPr>
        <w:t xml:space="preserve">The </w:t>
      </w:r>
      <w:r w:rsidRPr="00733B58">
        <w:rPr>
          <w:rFonts w:cs="Arial"/>
        </w:rPr>
        <w:t>National Archives of Australia has a large amount of useful information</w:t>
      </w:r>
      <w:r>
        <w:rPr>
          <w:rFonts w:cs="Arial"/>
        </w:rPr>
        <w:t>:</w:t>
      </w:r>
      <w:r w:rsidRPr="00733B58">
        <w:rPr>
          <w:rFonts w:cs="Arial"/>
        </w:rPr>
        <w:t xml:space="preserve"> </w:t>
      </w:r>
      <w:hyperlink r:id="rId17" w:history="1">
        <w:r w:rsidRPr="00811B37">
          <w:rPr>
            <w:rStyle w:val="Hyperlink"/>
            <w:rFonts w:cs="Arial"/>
          </w:rPr>
          <w:t>www.naa.gov.au/collection/family-history/family-archive/index.aspx</w:t>
        </w:r>
      </w:hyperlink>
      <w:r>
        <w:rPr>
          <w:rFonts w:cs="Arial"/>
        </w:rPr>
        <w:t xml:space="preserve"> and </w:t>
      </w:r>
      <w:r w:rsidRPr="00733B58">
        <w:rPr>
          <w:rFonts w:cs="Arial"/>
        </w:rPr>
        <w:t>www.naa.gov.au/records-management/agency/preserve/physical-preservation/index.aspx</w:t>
      </w:r>
    </w:p>
    <w:p w14:paraId="49DC5CDE" w14:textId="77777777" w:rsidR="00A02366" w:rsidRDefault="00A02366" w:rsidP="00A02366">
      <w:pPr>
        <w:pStyle w:val="NormalWeb"/>
        <w:numPr>
          <w:ilvl w:val="0"/>
          <w:numId w:val="5"/>
        </w:numPr>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w:t>
      </w:r>
      <w:r w:rsidRPr="00733B58">
        <w:rPr>
          <w:rFonts w:ascii="Arial" w:hAnsi="Arial" w:cs="Arial"/>
          <w:color w:val="000000"/>
          <w:sz w:val="22"/>
          <w:szCs w:val="22"/>
        </w:rPr>
        <w:t xml:space="preserve">Scanning </w:t>
      </w:r>
      <w:r>
        <w:rPr>
          <w:rFonts w:ascii="Arial" w:hAnsi="Arial" w:cs="Arial"/>
          <w:color w:val="000000"/>
          <w:sz w:val="22"/>
          <w:szCs w:val="22"/>
        </w:rPr>
        <w:t>P</w:t>
      </w:r>
      <w:r w:rsidRPr="00733B58">
        <w:rPr>
          <w:rFonts w:ascii="Arial" w:hAnsi="Arial" w:cs="Arial"/>
          <w:color w:val="000000"/>
          <w:sz w:val="22"/>
          <w:szCs w:val="22"/>
        </w:rPr>
        <w:t>hotographs</w:t>
      </w:r>
      <w:r>
        <w:rPr>
          <w:rFonts w:ascii="Arial" w:hAnsi="Arial" w:cs="Arial"/>
          <w:color w:val="000000"/>
          <w:sz w:val="22"/>
          <w:szCs w:val="22"/>
        </w:rPr>
        <w:t>’</w:t>
      </w:r>
      <w:r w:rsidRPr="00733B58">
        <w:rPr>
          <w:rFonts w:ascii="Arial" w:hAnsi="Arial" w:cs="Arial"/>
          <w:color w:val="000000"/>
          <w:sz w:val="22"/>
          <w:szCs w:val="22"/>
        </w:rPr>
        <w:t xml:space="preserve"> (also relevant to paper items)</w:t>
      </w:r>
      <w:r>
        <w:rPr>
          <w:rFonts w:ascii="Arial" w:hAnsi="Arial" w:cs="Arial"/>
          <w:color w:val="000000"/>
          <w:sz w:val="22"/>
          <w:szCs w:val="22"/>
        </w:rPr>
        <w:t xml:space="preserve">, </w:t>
      </w:r>
      <w:r w:rsidRPr="00733B58">
        <w:rPr>
          <w:rFonts w:ascii="Arial" w:hAnsi="Arial" w:cs="Arial"/>
          <w:color w:val="000000"/>
          <w:sz w:val="22"/>
          <w:szCs w:val="22"/>
        </w:rPr>
        <w:t>Powerhouse Museum</w:t>
      </w:r>
    </w:p>
    <w:p w14:paraId="49DC5CDF" w14:textId="77777777" w:rsidR="00A02366" w:rsidRDefault="00A02366">
      <w:pPr>
        <w:pStyle w:val="NormalWeb"/>
        <w:shd w:val="clear" w:color="auto" w:fill="FFFFFF"/>
        <w:spacing w:before="0" w:beforeAutospacing="0" w:after="0" w:afterAutospacing="0"/>
        <w:ind w:left="360"/>
        <w:rPr>
          <w:rFonts w:ascii="Arial" w:hAnsi="Arial" w:cs="Arial"/>
          <w:color w:val="000000"/>
          <w:sz w:val="22"/>
          <w:szCs w:val="22"/>
        </w:rPr>
      </w:pPr>
      <w:r w:rsidRPr="00733B58">
        <w:rPr>
          <w:rFonts w:ascii="Arial" w:hAnsi="Arial" w:cs="Arial"/>
          <w:color w:val="000000"/>
          <w:sz w:val="22"/>
          <w:szCs w:val="22"/>
        </w:rPr>
        <w:t>www.powerhousemuseum.com/pdf/research/dress_register/ADR14.1_scanning_photographs.pdf</w:t>
      </w:r>
    </w:p>
    <w:p w14:paraId="49DC5CE0" w14:textId="77777777" w:rsidR="00A02366" w:rsidRDefault="00A02366" w:rsidP="00A02366">
      <w:pPr>
        <w:numPr>
          <w:ilvl w:val="0"/>
          <w:numId w:val="5"/>
        </w:numPr>
        <w:shd w:val="clear" w:color="auto" w:fill="FFFFFF"/>
        <w:spacing w:after="0"/>
        <w:ind w:left="357" w:hanging="357"/>
        <w:outlineLvl w:val="1"/>
        <w:rPr>
          <w:rFonts w:cs="Arial"/>
        </w:rPr>
      </w:pPr>
      <w:r>
        <w:rPr>
          <w:rFonts w:cs="Arial"/>
        </w:rPr>
        <w:t>‘</w:t>
      </w:r>
      <w:r w:rsidRPr="00733B58">
        <w:rPr>
          <w:rFonts w:cs="Arial"/>
        </w:rPr>
        <w:t xml:space="preserve">Digitising </w:t>
      </w:r>
      <w:r>
        <w:rPr>
          <w:rFonts w:cs="Arial"/>
        </w:rPr>
        <w:t>R</w:t>
      </w:r>
      <w:r w:rsidRPr="00733B58">
        <w:rPr>
          <w:rFonts w:cs="Arial"/>
        </w:rPr>
        <w:t>ecords</w:t>
      </w:r>
      <w:r>
        <w:rPr>
          <w:rFonts w:cs="Arial"/>
        </w:rPr>
        <w:t>’, National Archives of Australia</w:t>
      </w:r>
    </w:p>
    <w:p w14:paraId="49DC5CE1" w14:textId="77777777" w:rsidR="00A02366" w:rsidRDefault="00A02366">
      <w:pPr>
        <w:shd w:val="clear" w:color="auto" w:fill="FFFFFF"/>
        <w:spacing w:after="0"/>
        <w:ind w:left="357"/>
        <w:outlineLvl w:val="1"/>
        <w:rPr>
          <w:rFonts w:cs="Arial"/>
        </w:rPr>
      </w:pPr>
      <w:r w:rsidRPr="00733B58">
        <w:rPr>
          <w:rFonts w:cs="Arial"/>
        </w:rPr>
        <w:t>www.naa.gov.au/records-management/agency/create-capture-describe/physical-records/index.aspx</w:t>
      </w:r>
    </w:p>
    <w:p w14:paraId="49DC5CE2" w14:textId="77777777" w:rsidR="00A02366" w:rsidRPr="00733B58" w:rsidRDefault="00A02366" w:rsidP="00A02366">
      <w:pPr>
        <w:numPr>
          <w:ilvl w:val="0"/>
          <w:numId w:val="5"/>
        </w:numPr>
        <w:shd w:val="clear" w:color="auto" w:fill="FFFFFF"/>
        <w:spacing w:after="0"/>
        <w:ind w:left="357" w:hanging="357"/>
        <w:outlineLvl w:val="1"/>
        <w:rPr>
          <w:rFonts w:cs="Arial"/>
        </w:rPr>
      </w:pPr>
      <w:r>
        <w:rPr>
          <w:rFonts w:cs="Arial"/>
        </w:rPr>
        <w:t>‘</w:t>
      </w:r>
      <w:proofErr w:type="spellStart"/>
      <w:r w:rsidRPr="00733B58">
        <w:rPr>
          <w:rFonts w:cs="Arial"/>
        </w:rPr>
        <w:t>reCollections</w:t>
      </w:r>
      <w:proofErr w:type="spellEnd"/>
      <w:r w:rsidRPr="00733B58">
        <w:rPr>
          <w:rFonts w:cs="Arial"/>
        </w:rPr>
        <w:t>: Caring for Collections Across Australia</w:t>
      </w:r>
      <w:r>
        <w:rPr>
          <w:rFonts w:cs="Arial"/>
        </w:rPr>
        <w:t>’</w:t>
      </w:r>
      <w:r w:rsidRPr="00733B58">
        <w:rPr>
          <w:rFonts w:cs="Arial"/>
        </w:rPr>
        <w:t xml:space="preserve"> </w:t>
      </w:r>
      <w:hyperlink r:id="rId18" w:history="1">
        <w:r w:rsidRPr="00733B58">
          <w:rPr>
            <w:rStyle w:val="Hyperlink"/>
            <w:rFonts w:cs="Arial"/>
          </w:rPr>
          <w:t>www.collectionsaustralia.net/sector_info_item/3</w:t>
        </w:r>
      </w:hyperlink>
    </w:p>
    <w:p w14:paraId="49DC5CE3" w14:textId="77777777" w:rsidR="00A02366" w:rsidRDefault="00A02366" w:rsidP="00A02366">
      <w:pPr>
        <w:numPr>
          <w:ilvl w:val="0"/>
          <w:numId w:val="5"/>
        </w:numPr>
        <w:shd w:val="clear" w:color="auto" w:fill="FFFFFF"/>
        <w:spacing w:after="0"/>
        <w:ind w:left="357" w:hanging="357"/>
        <w:outlineLvl w:val="1"/>
        <w:rPr>
          <w:rFonts w:cs="Arial"/>
        </w:rPr>
      </w:pPr>
      <w:r w:rsidRPr="00733B58">
        <w:rPr>
          <w:rFonts w:cs="Arial"/>
        </w:rPr>
        <w:t>The Australian Newspaper Plan</w:t>
      </w:r>
      <w:r>
        <w:rPr>
          <w:rFonts w:cs="Arial"/>
        </w:rPr>
        <w:t>:</w:t>
      </w:r>
    </w:p>
    <w:p w14:paraId="49DC5CE4" w14:textId="77777777" w:rsidR="00A02366" w:rsidRDefault="00A02366" w:rsidP="004C1E14">
      <w:pPr>
        <w:shd w:val="clear" w:color="auto" w:fill="FFFFFF"/>
        <w:ind w:left="357"/>
        <w:outlineLvl w:val="1"/>
        <w:rPr>
          <w:rFonts w:cs="Arial"/>
        </w:rPr>
      </w:pPr>
      <w:r w:rsidRPr="00733B58">
        <w:rPr>
          <w:rFonts w:cs="Arial"/>
        </w:rPr>
        <w:t>www.nla.gov.au/anplan/about/preserve.html</w:t>
      </w:r>
    </w:p>
    <w:p w14:paraId="49DC5CE5" w14:textId="77777777" w:rsidR="00A02366" w:rsidRPr="004C1E14" w:rsidRDefault="00A02366" w:rsidP="004C1E14">
      <w:pPr>
        <w:rPr>
          <w:rStyle w:val="Emphasis"/>
        </w:rPr>
      </w:pPr>
      <w:r w:rsidRPr="004C1E14">
        <w:rPr>
          <w:rStyle w:val="Emphasis"/>
        </w:rPr>
        <w:t>Specialists</w:t>
      </w:r>
    </w:p>
    <w:p w14:paraId="49DC5CE6" w14:textId="77777777" w:rsidR="00A02366" w:rsidRPr="00733B58" w:rsidRDefault="00A02366" w:rsidP="00A02366">
      <w:pPr>
        <w:numPr>
          <w:ilvl w:val="0"/>
          <w:numId w:val="5"/>
        </w:numPr>
        <w:shd w:val="clear" w:color="auto" w:fill="FFFFFF"/>
        <w:spacing w:after="0"/>
        <w:ind w:left="357" w:hanging="357"/>
        <w:outlineLvl w:val="1"/>
        <w:rPr>
          <w:rFonts w:cs="Arial"/>
        </w:rPr>
      </w:pPr>
      <w:r w:rsidRPr="00733B58">
        <w:rPr>
          <w:rFonts w:cs="Arial"/>
        </w:rPr>
        <w:t xml:space="preserve">Australian Institute for the Conservation of Cultural Materials </w:t>
      </w:r>
      <w:r>
        <w:rPr>
          <w:rFonts w:cs="Arial"/>
        </w:rPr>
        <w:t>(</w:t>
      </w:r>
      <w:r w:rsidRPr="00733B58">
        <w:rPr>
          <w:rFonts w:cs="Arial"/>
        </w:rPr>
        <w:t>AICCM</w:t>
      </w:r>
      <w:r>
        <w:rPr>
          <w:rFonts w:cs="Arial"/>
        </w:rPr>
        <w:t>)</w:t>
      </w:r>
      <w:r w:rsidRPr="00733B58">
        <w:rPr>
          <w:rFonts w:cs="Arial"/>
        </w:rPr>
        <w:t xml:space="preserve"> www.aiccm.org.au/index.php?option=com_content&amp;view=article&amp;id=37&amp;Itemid=36</w:t>
      </w:r>
    </w:p>
    <w:p w14:paraId="49DC5CE7" w14:textId="77777777" w:rsidR="00A02366" w:rsidRPr="00733B58" w:rsidRDefault="00A02366" w:rsidP="004C1E14">
      <w:pPr>
        <w:numPr>
          <w:ilvl w:val="0"/>
          <w:numId w:val="5"/>
        </w:numPr>
        <w:shd w:val="clear" w:color="auto" w:fill="FFFFFF"/>
        <w:ind w:left="357" w:hanging="357"/>
        <w:outlineLvl w:val="1"/>
        <w:rPr>
          <w:rFonts w:cs="Arial"/>
        </w:rPr>
      </w:pPr>
      <w:r w:rsidRPr="00733B58">
        <w:rPr>
          <w:rFonts w:cs="Arial"/>
        </w:rPr>
        <w:t xml:space="preserve">Professional Picture Framers Association </w:t>
      </w:r>
      <w:r>
        <w:rPr>
          <w:rFonts w:cs="Arial"/>
        </w:rPr>
        <w:t>(</w:t>
      </w:r>
      <w:r w:rsidRPr="00733B58">
        <w:rPr>
          <w:rFonts w:cs="Arial"/>
        </w:rPr>
        <w:t>PPFA</w:t>
      </w:r>
      <w:r>
        <w:rPr>
          <w:rFonts w:cs="Arial"/>
        </w:rPr>
        <w:t>)</w:t>
      </w:r>
      <w:r w:rsidRPr="00733B58">
        <w:rPr>
          <w:rFonts w:cs="Arial"/>
        </w:rPr>
        <w:t xml:space="preserve"> www.pmai.org/PPFAContent.aspx?id=20484</w:t>
      </w:r>
    </w:p>
    <w:p w14:paraId="49DC5CE8" w14:textId="77777777" w:rsidR="00A02366" w:rsidRPr="004C1E14" w:rsidRDefault="00A02366" w:rsidP="004C1E14">
      <w:pPr>
        <w:rPr>
          <w:rStyle w:val="Emphasis"/>
        </w:rPr>
      </w:pPr>
      <w:r w:rsidRPr="004C1E14">
        <w:rPr>
          <w:rStyle w:val="Emphasis"/>
        </w:rPr>
        <w:t>Suppliers of archival materials</w:t>
      </w:r>
    </w:p>
    <w:p w14:paraId="49DC5CE9" w14:textId="77777777" w:rsidR="00A02366" w:rsidRPr="00733B58" w:rsidRDefault="00A02366" w:rsidP="00A02366">
      <w:pPr>
        <w:numPr>
          <w:ilvl w:val="0"/>
          <w:numId w:val="3"/>
        </w:numPr>
        <w:shd w:val="clear" w:color="auto" w:fill="FFFFFF"/>
        <w:spacing w:after="0"/>
        <w:outlineLvl w:val="1"/>
        <w:rPr>
          <w:rFonts w:cs="Arial"/>
        </w:rPr>
      </w:pPr>
      <w:r>
        <w:rPr>
          <w:rFonts w:cs="Arial"/>
          <w:bCs/>
        </w:rPr>
        <w:t>‘</w:t>
      </w:r>
      <w:r w:rsidRPr="00733B58">
        <w:rPr>
          <w:rFonts w:cs="Arial"/>
          <w:bCs/>
        </w:rPr>
        <w:t xml:space="preserve">Products and </w:t>
      </w:r>
      <w:r>
        <w:rPr>
          <w:rFonts w:cs="Arial"/>
          <w:bCs/>
        </w:rPr>
        <w:t>S</w:t>
      </w:r>
      <w:r w:rsidRPr="00733B58">
        <w:rPr>
          <w:rFonts w:cs="Arial"/>
          <w:bCs/>
        </w:rPr>
        <w:t xml:space="preserve">uppliers </w:t>
      </w:r>
      <w:r>
        <w:rPr>
          <w:rFonts w:cs="Arial"/>
          <w:bCs/>
        </w:rPr>
        <w:t>L</w:t>
      </w:r>
      <w:r w:rsidRPr="00733B58">
        <w:rPr>
          <w:rFonts w:cs="Arial"/>
          <w:bCs/>
        </w:rPr>
        <w:t>ist</w:t>
      </w:r>
      <w:r>
        <w:rPr>
          <w:rFonts w:cs="Arial"/>
          <w:bCs/>
        </w:rPr>
        <w:t>’</w:t>
      </w:r>
      <w:r>
        <w:rPr>
          <w:rFonts w:cs="Arial"/>
          <w:b/>
          <w:bCs/>
        </w:rPr>
        <w:t xml:space="preserve">, </w:t>
      </w:r>
      <w:r w:rsidRPr="00733B58">
        <w:rPr>
          <w:rFonts w:cs="Arial"/>
        </w:rPr>
        <w:t>Powerhouse Museum</w:t>
      </w:r>
      <w:r>
        <w:rPr>
          <w:rFonts w:cs="Arial"/>
        </w:rPr>
        <w:t xml:space="preserve"> </w:t>
      </w:r>
      <w:hyperlink r:id="rId19" w:history="1">
        <w:r w:rsidRPr="00733B58">
          <w:rPr>
            <w:rStyle w:val="Hyperlink"/>
            <w:rFonts w:cs="Arial"/>
          </w:rPr>
          <w:t>www.powerhousemuseum.com/pdf/preservation/products_and_suppliers.pdf</w:t>
        </w:r>
      </w:hyperlink>
    </w:p>
    <w:p w14:paraId="49DC5CEA" w14:textId="77777777" w:rsidR="00A02366" w:rsidRPr="00733B58" w:rsidRDefault="00A02366" w:rsidP="00A02366">
      <w:pPr>
        <w:numPr>
          <w:ilvl w:val="0"/>
          <w:numId w:val="3"/>
        </w:numPr>
        <w:shd w:val="clear" w:color="auto" w:fill="FFFFFF"/>
        <w:spacing w:after="0"/>
        <w:outlineLvl w:val="1"/>
        <w:rPr>
          <w:rFonts w:cs="Arial"/>
        </w:rPr>
      </w:pPr>
      <w:r>
        <w:rPr>
          <w:rFonts w:cs="Arial"/>
          <w:bCs/>
        </w:rPr>
        <w:t>‘</w:t>
      </w:r>
      <w:r w:rsidRPr="00733B58">
        <w:rPr>
          <w:rFonts w:cs="Arial"/>
          <w:bCs/>
        </w:rPr>
        <w:t>Specialist Services and Suppliers</w:t>
      </w:r>
      <w:r>
        <w:rPr>
          <w:rFonts w:cs="Arial"/>
          <w:bCs/>
        </w:rPr>
        <w:t xml:space="preserve">’, </w:t>
      </w:r>
      <w:r w:rsidRPr="00733B58">
        <w:rPr>
          <w:rFonts w:cs="Arial"/>
          <w:bCs/>
        </w:rPr>
        <w:t xml:space="preserve">Australian War Memorial </w:t>
      </w:r>
      <w:r w:rsidRPr="00733B58">
        <w:rPr>
          <w:rFonts w:cs="Arial"/>
        </w:rPr>
        <w:t>www.awm.gov.au/collection/conservation/suppliers/</w:t>
      </w:r>
    </w:p>
    <w:p w14:paraId="49DC5CEB" w14:textId="77777777" w:rsidR="00A02366" w:rsidRDefault="00A02366" w:rsidP="00A02366">
      <w:pPr>
        <w:numPr>
          <w:ilvl w:val="0"/>
          <w:numId w:val="3"/>
        </w:numPr>
        <w:shd w:val="clear" w:color="auto" w:fill="FFFFFF"/>
        <w:spacing w:after="0"/>
        <w:outlineLvl w:val="1"/>
        <w:rPr>
          <w:rFonts w:cs="Arial"/>
          <w:bCs/>
        </w:rPr>
      </w:pPr>
      <w:r>
        <w:rPr>
          <w:rFonts w:cs="Arial"/>
          <w:bCs/>
        </w:rPr>
        <w:t>‘Preserving Physical Records’, National Archives of Australia</w:t>
      </w:r>
    </w:p>
    <w:p w14:paraId="49DC5CEC" w14:textId="77777777" w:rsidR="00A02366" w:rsidRDefault="007B028C" w:rsidP="004C1E14">
      <w:pPr>
        <w:shd w:val="clear" w:color="auto" w:fill="FFFFFF"/>
        <w:spacing w:after="0"/>
        <w:ind w:left="360"/>
        <w:outlineLvl w:val="1"/>
        <w:rPr>
          <w:rFonts w:cs="Arial"/>
          <w:bCs/>
        </w:rPr>
      </w:pPr>
      <w:hyperlink r:id="rId20" w:history="1">
        <w:r w:rsidR="00A02366" w:rsidRPr="00B8143D">
          <w:rPr>
            <w:rStyle w:val="Hyperlink"/>
            <w:rFonts w:cs="Arial"/>
            <w:bCs/>
          </w:rPr>
          <w:t>www.naa.gov.au/records-management/agency/preserve/physical-preservation/index.aspx</w:t>
        </w:r>
      </w:hyperlink>
    </w:p>
    <w:p w14:paraId="49DC5CED" w14:textId="77777777" w:rsidR="004C1E14" w:rsidRDefault="004C1E14" w:rsidP="004C1E14">
      <w:pPr>
        <w:shd w:val="clear" w:color="auto" w:fill="FFFFFF"/>
        <w:spacing w:after="0"/>
        <w:ind w:left="360"/>
        <w:outlineLvl w:val="1"/>
        <w:rPr>
          <w:rFonts w:cs="Arial"/>
          <w:bCs/>
        </w:rPr>
      </w:pPr>
    </w:p>
    <w:p w14:paraId="49DC5CEE" w14:textId="77777777" w:rsidR="00A02366" w:rsidRDefault="00A02366" w:rsidP="00B05899">
      <w:pPr>
        <w:widowControl w:val="0"/>
        <w:pBdr>
          <w:top w:val="single" w:sz="4" w:space="1" w:color="auto"/>
        </w:pBdr>
        <w:autoSpaceDE w:val="0"/>
        <w:autoSpaceDN w:val="0"/>
        <w:adjustRightInd w:val="0"/>
        <w:rPr>
          <w:rFonts w:cs="Swiss721BT-Light"/>
          <w:b/>
          <w:bCs/>
          <w:sz w:val="20"/>
        </w:rPr>
      </w:pPr>
      <w:r w:rsidRPr="00F40653">
        <w:rPr>
          <w:rFonts w:cs="Swiss721BT-Light"/>
          <w:sz w:val="20"/>
        </w:rPr>
        <w:t xml:space="preserve">Where can I get this and other fact sheets? The DPC Preserving war heritage and memorabilia fact sheets provide information about the care and conservation of a range of heritage material. They can be downloaded at </w:t>
      </w:r>
      <w:r w:rsidRPr="00F40653">
        <w:rPr>
          <w:rFonts w:cs="Swiss721BT-Light"/>
          <w:b/>
          <w:bCs/>
          <w:sz w:val="20"/>
        </w:rPr>
        <w:t>www.dpc.vic.gov.au/veterans/factsheets</w:t>
      </w:r>
    </w:p>
    <w:p w14:paraId="49DC5CEF" w14:textId="77777777" w:rsidR="00A02366" w:rsidRDefault="00A02366" w:rsidP="00A02366">
      <w:pPr>
        <w:rPr>
          <w:rFonts w:cs="Arial"/>
          <w:bCs/>
          <w:color w:val="000000"/>
          <w:sz w:val="18"/>
          <w:lang w:eastAsia="en-AU"/>
        </w:rPr>
      </w:pPr>
      <w:r w:rsidRPr="00A27962">
        <w:rPr>
          <w:rFonts w:cs="Arial"/>
          <w:b/>
          <w:bCs/>
          <w:color w:val="000000"/>
          <w:sz w:val="18"/>
          <w:lang w:eastAsia="en-AU"/>
        </w:rPr>
        <w:t xml:space="preserve">Disclaimer </w:t>
      </w:r>
      <w:r w:rsidRPr="00A27962">
        <w:rPr>
          <w:rFonts w:cs="Arial"/>
          <w:color w:val="000000"/>
          <w:sz w:val="18"/>
          <w:lang w:eastAsia="en-AU"/>
        </w:rPr>
        <w:t xml:space="preserve">The material contained in this guide is for general reference only and should not be relied upon as the sole basis for heritage conservation or restoration. A professional conservator or conservation architect should be consulted before any conservation or restoration is undertaken. The Victorian State Government does not warrant the accuracy or completeness of the information and disclaims all liability for any loss or damage that may be caused by reliance upon it. Provision of names of suppliers or websites </w:t>
      </w:r>
      <w:r w:rsidRPr="00A27962">
        <w:rPr>
          <w:rFonts w:cs="Arial"/>
          <w:bCs/>
          <w:color w:val="000000"/>
          <w:sz w:val="18"/>
          <w:lang w:eastAsia="en-AU"/>
        </w:rPr>
        <w:t>does not imply that a supplier is endorsed or approved by Heritage Victoria or the Department of P</w:t>
      </w:r>
      <w:r w:rsidR="00EE3661">
        <w:rPr>
          <w:rFonts w:cs="Arial"/>
          <w:bCs/>
          <w:color w:val="000000"/>
          <w:sz w:val="18"/>
          <w:lang w:eastAsia="en-AU"/>
        </w:rPr>
        <w:t>remier and Cabinet.</w:t>
      </w:r>
    </w:p>
    <w:p w14:paraId="49DC5CF0" w14:textId="77777777" w:rsidR="00A02366" w:rsidRPr="006F3B44" w:rsidRDefault="00A02366" w:rsidP="006F3B44">
      <w:pPr>
        <w:rPr>
          <w:rFonts w:cs="Arial"/>
          <w:bCs/>
          <w:color w:val="000000"/>
          <w:sz w:val="18"/>
          <w:lang w:eastAsia="en-AU"/>
        </w:rPr>
      </w:pPr>
    </w:p>
    <w:sectPr w:rsidR="00A02366" w:rsidRPr="006F3B44" w:rsidSect="00A02366">
      <w:headerReference w:type="default" r:id="rId2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C5CFD" w14:textId="77777777" w:rsidR="00007D5F" w:rsidRDefault="00007D5F" w:rsidP="00A02366">
      <w:pPr>
        <w:spacing w:after="0"/>
      </w:pPr>
      <w:r>
        <w:separator/>
      </w:r>
    </w:p>
  </w:endnote>
  <w:endnote w:type="continuationSeparator" w:id="0">
    <w:p w14:paraId="49DC5CFE" w14:textId="77777777" w:rsidR="00007D5F" w:rsidRDefault="00007D5F" w:rsidP="00A023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Swiss721BT-Light">
    <w:altName w:val="Cambria"/>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C5CFB" w14:textId="77777777" w:rsidR="00007D5F" w:rsidRDefault="00007D5F" w:rsidP="00A02366">
      <w:pPr>
        <w:spacing w:after="0"/>
      </w:pPr>
      <w:r>
        <w:separator/>
      </w:r>
    </w:p>
  </w:footnote>
  <w:footnote w:type="continuationSeparator" w:id="0">
    <w:p w14:paraId="49DC5CFC" w14:textId="77777777" w:rsidR="00007D5F" w:rsidRDefault="00007D5F" w:rsidP="00A023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C5CFF" w14:textId="77777777" w:rsidR="00A02366" w:rsidRPr="000046B3" w:rsidRDefault="00A02366" w:rsidP="00A02366">
    <w:pPr>
      <w:pStyle w:val="Header"/>
      <w:rPr>
        <w:i/>
        <w:sz w:val="36"/>
        <w:szCs w:val="36"/>
      </w:rPr>
    </w:pPr>
    <w:r w:rsidRPr="000046B3">
      <w:rPr>
        <w:i/>
        <w:sz w:val="36"/>
        <w:szCs w:val="36"/>
      </w:rPr>
      <w:t>Preserving war heritage and memorabilia</w:t>
    </w:r>
  </w:p>
  <w:p w14:paraId="49DC5D00" w14:textId="77777777" w:rsidR="00A02366" w:rsidRDefault="00A02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604"/>
    <w:multiLevelType w:val="hybridMultilevel"/>
    <w:tmpl w:val="96EC682E"/>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15:restartNumberingAfterBreak="0">
    <w:nsid w:val="05E258A1"/>
    <w:multiLevelType w:val="hybridMultilevel"/>
    <w:tmpl w:val="77268E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C03C1A"/>
    <w:multiLevelType w:val="hybridMultilevel"/>
    <w:tmpl w:val="C7DCC4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C2C182E"/>
    <w:multiLevelType w:val="hybridMultilevel"/>
    <w:tmpl w:val="5E7C3C62"/>
    <w:lvl w:ilvl="0" w:tplc="C7B8883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004E76"/>
    <w:multiLevelType w:val="hybridMultilevel"/>
    <w:tmpl w:val="2474D5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CA52BAA"/>
    <w:multiLevelType w:val="hybridMultilevel"/>
    <w:tmpl w:val="CBA4EB7E"/>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15:restartNumberingAfterBreak="0">
    <w:nsid w:val="682A5D44"/>
    <w:multiLevelType w:val="hybridMultilevel"/>
    <w:tmpl w:val="527E1762"/>
    <w:lvl w:ilvl="0" w:tplc="70F4BE80">
      <w:start w:val="1"/>
      <w:numFmt w:val="bullet"/>
      <w:pStyle w:val="ListParagraph"/>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15:restartNumberingAfterBreak="0">
    <w:nsid w:val="7AAE376B"/>
    <w:multiLevelType w:val="hybridMultilevel"/>
    <w:tmpl w:val="99D632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CBC1C4A"/>
    <w:multiLevelType w:val="hybridMultilevel"/>
    <w:tmpl w:val="79B80962"/>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7D7133C3"/>
    <w:multiLevelType w:val="hybridMultilevel"/>
    <w:tmpl w:val="B3DEFECC"/>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7D9764EB"/>
    <w:multiLevelType w:val="hybridMultilevel"/>
    <w:tmpl w:val="2F9601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10"/>
  </w:num>
  <w:num w:numId="3">
    <w:abstractNumId w:val="1"/>
  </w:num>
  <w:num w:numId="4">
    <w:abstractNumId w:val="2"/>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0"/>
  </w:num>
  <w:num w:numId="13">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F6C09"/>
    <w:rsid w:val="00007D5F"/>
    <w:rsid w:val="00134F46"/>
    <w:rsid w:val="004C1E14"/>
    <w:rsid w:val="005F6C09"/>
    <w:rsid w:val="006F3B44"/>
    <w:rsid w:val="007B028C"/>
    <w:rsid w:val="007F0043"/>
    <w:rsid w:val="00A02366"/>
    <w:rsid w:val="00B05899"/>
    <w:rsid w:val="00EE36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9DC5BE5"/>
  <w15:docId w15:val="{5B352D24-C580-4197-8A04-DF2EE3EC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E14"/>
    <w:pPr>
      <w:spacing w:after="120"/>
    </w:pPr>
    <w:rPr>
      <w:rFonts w:ascii="Arial" w:hAnsi="Arial"/>
      <w:sz w:val="22"/>
      <w:szCs w:val="22"/>
      <w:lang w:eastAsia="en-US"/>
    </w:rPr>
  </w:style>
  <w:style w:type="paragraph" w:styleId="Heading1">
    <w:name w:val="heading 1"/>
    <w:link w:val="Heading1Char"/>
    <w:uiPriority w:val="9"/>
    <w:qFormat/>
    <w:rsid w:val="004C1E14"/>
    <w:pPr>
      <w:spacing w:before="120"/>
      <w:outlineLvl w:val="0"/>
    </w:pPr>
    <w:rPr>
      <w:rFonts w:ascii="Arial" w:hAnsi="Arial" w:cs="Arial"/>
      <w:b/>
      <w:color w:val="000000"/>
      <w:sz w:val="48"/>
      <w:szCs w:val="48"/>
      <w:lang w:eastAsia="en-US"/>
    </w:rPr>
  </w:style>
  <w:style w:type="paragraph" w:styleId="Heading2">
    <w:name w:val="heading 2"/>
    <w:basedOn w:val="Normal"/>
    <w:next w:val="Normal"/>
    <w:link w:val="Heading2Char"/>
    <w:uiPriority w:val="9"/>
    <w:semiHidden/>
    <w:unhideWhenUsed/>
    <w:qFormat/>
    <w:rsid w:val="004C1E14"/>
    <w:pPr>
      <w:outlineLvl w:val="1"/>
    </w:pPr>
    <w:rPr>
      <w:rFonts w:cs="Arial"/>
      <w:b/>
      <w:sz w:val="32"/>
      <w:szCs w:val="32"/>
    </w:rPr>
  </w:style>
  <w:style w:type="paragraph" w:styleId="Heading3">
    <w:name w:val="heading 3"/>
    <w:basedOn w:val="Normal"/>
    <w:next w:val="Normal"/>
    <w:link w:val="Heading3Char"/>
    <w:uiPriority w:val="9"/>
    <w:semiHidden/>
    <w:unhideWhenUsed/>
    <w:qFormat/>
    <w:rsid w:val="004C1E14"/>
    <w:pPr>
      <w:outlineLvl w:val="2"/>
    </w:pPr>
    <w:rPr>
      <w:rFonts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6C09"/>
    <w:pPr>
      <w:spacing w:before="100" w:beforeAutospacing="1" w:after="100" w:afterAutospacing="1"/>
    </w:pPr>
    <w:rPr>
      <w:rFonts w:ascii="Times New Roman" w:eastAsia="Times New Roman" w:hAnsi="Times New Roman"/>
      <w:sz w:val="24"/>
      <w:szCs w:val="24"/>
      <w:lang w:eastAsia="en-AU"/>
    </w:rPr>
  </w:style>
  <w:style w:type="paragraph" w:styleId="BalloonText">
    <w:name w:val="Balloon Text"/>
    <w:basedOn w:val="Normal"/>
    <w:link w:val="BalloonTextChar"/>
    <w:uiPriority w:val="99"/>
    <w:semiHidden/>
    <w:unhideWhenUsed/>
    <w:rsid w:val="005F6C0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C09"/>
    <w:rPr>
      <w:rFonts w:ascii="Tahoma" w:eastAsia="Calibri" w:hAnsi="Tahoma" w:cs="Tahoma"/>
      <w:sz w:val="16"/>
      <w:szCs w:val="16"/>
    </w:rPr>
  </w:style>
  <w:style w:type="character" w:styleId="CommentReference">
    <w:name w:val="annotation reference"/>
    <w:basedOn w:val="DefaultParagraphFont"/>
    <w:uiPriority w:val="99"/>
    <w:semiHidden/>
    <w:unhideWhenUsed/>
    <w:rsid w:val="00B14860"/>
    <w:rPr>
      <w:sz w:val="16"/>
      <w:szCs w:val="16"/>
    </w:rPr>
  </w:style>
  <w:style w:type="paragraph" w:styleId="CommentText">
    <w:name w:val="annotation text"/>
    <w:basedOn w:val="Normal"/>
    <w:link w:val="CommentTextChar"/>
    <w:uiPriority w:val="99"/>
    <w:semiHidden/>
    <w:unhideWhenUsed/>
    <w:rsid w:val="00B14860"/>
    <w:rPr>
      <w:sz w:val="20"/>
      <w:szCs w:val="20"/>
    </w:rPr>
  </w:style>
  <w:style w:type="character" w:customStyle="1" w:styleId="CommentTextChar">
    <w:name w:val="Comment Text Char"/>
    <w:basedOn w:val="DefaultParagraphFont"/>
    <w:link w:val="CommentText"/>
    <w:uiPriority w:val="99"/>
    <w:semiHidden/>
    <w:rsid w:val="00B14860"/>
    <w:rPr>
      <w:lang w:eastAsia="en-US"/>
    </w:rPr>
  </w:style>
  <w:style w:type="paragraph" w:styleId="CommentSubject">
    <w:name w:val="annotation subject"/>
    <w:basedOn w:val="CommentText"/>
    <w:next w:val="CommentText"/>
    <w:link w:val="CommentSubjectChar"/>
    <w:uiPriority w:val="99"/>
    <w:semiHidden/>
    <w:unhideWhenUsed/>
    <w:rsid w:val="00B14860"/>
    <w:rPr>
      <w:b/>
      <w:bCs/>
    </w:rPr>
  </w:style>
  <w:style w:type="character" w:customStyle="1" w:styleId="CommentSubjectChar">
    <w:name w:val="Comment Subject Char"/>
    <w:basedOn w:val="CommentTextChar"/>
    <w:link w:val="CommentSubject"/>
    <w:uiPriority w:val="99"/>
    <w:semiHidden/>
    <w:rsid w:val="00B14860"/>
    <w:rPr>
      <w:b/>
      <w:bCs/>
      <w:lang w:eastAsia="en-US"/>
    </w:rPr>
  </w:style>
  <w:style w:type="character" w:styleId="Hyperlink">
    <w:name w:val="Hyperlink"/>
    <w:basedOn w:val="DefaultParagraphFont"/>
    <w:uiPriority w:val="99"/>
    <w:unhideWhenUsed/>
    <w:rsid w:val="007066F4"/>
    <w:rPr>
      <w:color w:val="0000FF"/>
      <w:u w:val="single"/>
    </w:rPr>
  </w:style>
  <w:style w:type="paragraph" w:customStyle="1" w:styleId="ColorfulList-Accent11">
    <w:name w:val="Colorful List - Accent 11"/>
    <w:basedOn w:val="Normal"/>
    <w:uiPriority w:val="34"/>
    <w:qFormat/>
    <w:rsid w:val="00E03881"/>
    <w:pPr>
      <w:ind w:left="720"/>
      <w:contextualSpacing/>
    </w:pPr>
  </w:style>
  <w:style w:type="character" w:customStyle="1" w:styleId="item-name">
    <w:name w:val="item-name"/>
    <w:basedOn w:val="DefaultParagraphFont"/>
    <w:rsid w:val="0039527D"/>
  </w:style>
  <w:style w:type="character" w:customStyle="1" w:styleId="item-reg-no">
    <w:name w:val="item-reg-no"/>
    <w:basedOn w:val="DefaultParagraphFont"/>
    <w:rsid w:val="0039527D"/>
  </w:style>
  <w:style w:type="character" w:customStyle="1" w:styleId="Heading1Char">
    <w:name w:val="Heading 1 Char"/>
    <w:basedOn w:val="DefaultParagraphFont"/>
    <w:link w:val="Heading1"/>
    <w:uiPriority w:val="9"/>
    <w:rsid w:val="004C1E14"/>
    <w:rPr>
      <w:rFonts w:ascii="Arial" w:hAnsi="Arial" w:cs="Arial"/>
      <w:b/>
      <w:color w:val="000000"/>
      <w:sz w:val="48"/>
      <w:szCs w:val="48"/>
      <w:lang w:val="en-AU" w:eastAsia="en-US" w:bidi="ar-SA"/>
    </w:rPr>
  </w:style>
  <w:style w:type="paragraph" w:styleId="Header">
    <w:name w:val="header"/>
    <w:basedOn w:val="Normal"/>
    <w:link w:val="HeaderChar"/>
    <w:uiPriority w:val="99"/>
    <w:semiHidden/>
    <w:unhideWhenUsed/>
    <w:rsid w:val="00A91DBF"/>
    <w:pPr>
      <w:tabs>
        <w:tab w:val="center" w:pos="4513"/>
        <w:tab w:val="right" w:pos="9026"/>
      </w:tabs>
      <w:spacing w:after="0"/>
    </w:pPr>
  </w:style>
  <w:style w:type="character" w:customStyle="1" w:styleId="HeaderChar">
    <w:name w:val="Header Char"/>
    <w:basedOn w:val="DefaultParagraphFont"/>
    <w:link w:val="Header"/>
    <w:uiPriority w:val="99"/>
    <w:semiHidden/>
    <w:rsid w:val="00A91DBF"/>
    <w:rPr>
      <w:sz w:val="22"/>
      <w:szCs w:val="22"/>
      <w:lang w:eastAsia="en-US"/>
    </w:rPr>
  </w:style>
  <w:style w:type="paragraph" w:styleId="Footer">
    <w:name w:val="footer"/>
    <w:basedOn w:val="Normal"/>
    <w:link w:val="FooterChar"/>
    <w:uiPriority w:val="99"/>
    <w:semiHidden/>
    <w:unhideWhenUsed/>
    <w:rsid w:val="00A91DBF"/>
    <w:pPr>
      <w:tabs>
        <w:tab w:val="center" w:pos="4513"/>
        <w:tab w:val="right" w:pos="9026"/>
      </w:tabs>
      <w:spacing w:after="0"/>
    </w:pPr>
  </w:style>
  <w:style w:type="character" w:customStyle="1" w:styleId="FooterChar">
    <w:name w:val="Footer Char"/>
    <w:basedOn w:val="DefaultParagraphFont"/>
    <w:link w:val="Footer"/>
    <w:uiPriority w:val="99"/>
    <w:semiHidden/>
    <w:rsid w:val="00A91DBF"/>
    <w:rPr>
      <w:sz w:val="22"/>
      <w:szCs w:val="22"/>
      <w:lang w:eastAsia="en-US"/>
    </w:rPr>
  </w:style>
  <w:style w:type="table" w:styleId="TableGrid">
    <w:name w:val="Table Grid"/>
    <w:basedOn w:val="TableNormal"/>
    <w:uiPriority w:val="59"/>
    <w:rsid w:val="00880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C1E14"/>
    <w:rPr>
      <w:rFonts w:ascii="Arial" w:hAnsi="Arial" w:cs="Arial"/>
      <w:b/>
      <w:sz w:val="32"/>
      <w:szCs w:val="32"/>
      <w:lang w:eastAsia="en-US"/>
    </w:rPr>
  </w:style>
  <w:style w:type="character" w:customStyle="1" w:styleId="Heading3Char">
    <w:name w:val="Heading 3 Char"/>
    <w:basedOn w:val="DefaultParagraphFont"/>
    <w:link w:val="Heading3"/>
    <w:uiPriority w:val="9"/>
    <w:rsid w:val="004C1E14"/>
    <w:rPr>
      <w:rFonts w:ascii="Arial" w:hAnsi="Arial" w:cs="Arial"/>
      <w:b/>
      <w:sz w:val="22"/>
      <w:lang w:eastAsia="en-US"/>
    </w:rPr>
  </w:style>
  <w:style w:type="paragraph" w:styleId="Title">
    <w:name w:val="Title"/>
    <w:basedOn w:val="Normal"/>
    <w:next w:val="Normal"/>
    <w:link w:val="TitleChar"/>
    <w:uiPriority w:val="10"/>
    <w:qFormat/>
    <w:rsid w:val="004C1E14"/>
    <w:pPr>
      <w:pBdr>
        <w:bottom w:val="single" w:sz="4" w:space="1" w:color="auto"/>
      </w:pBdr>
      <w:autoSpaceDE w:val="0"/>
      <w:autoSpaceDN w:val="0"/>
      <w:adjustRightInd w:val="0"/>
      <w:spacing w:after="0"/>
    </w:pPr>
    <w:rPr>
      <w:rFonts w:cs="Arial"/>
      <w:b/>
      <w:color w:val="000000"/>
      <w:sz w:val="48"/>
      <w:szCs w:val="48"/>
    </w:rPr>
  </w:style>
  <w:style w:type="character" w:customStyle="1" w:styleId="TitleChar">
    <w:name w:val="Title Char"/>
    <w:basedOn w:val="DefaultParagraphFont"/>
    <w:link w:val="Title"/>
    <w:uiPriority w:val="10"/>
    <w:rsid w:val="004C1E14"/>
    <w:rPr>
      <w:rFonts w:ascii="Arial" w:hAnsi="Arial" w:cs="Arial"/>
      <w:b/>
      <w:color w:val="000000"/>
      <w:sz w:val="48"/>
      <w:szCs w:val="48"/>
      <w:lang w:eastAsia="en-US"/>
    </w:rPr>
  </w:style>
  <w:style w:type="paragraph" w:styleId="Subtitle">
    <w:name w:val="Subtitle"/>
    <w:basedOn w:val="Normal"/>
    <w:next w:val="Normal"/>
    <w:link w:val="SubtitleChar"/>
    <w:uiPriority w:val="11"/>
    <w:qFormat/>
    <w:rsid w:val="004C1E14"/>
    <w:rPr>
      <w:rFonts w:eastAsia="Times New Roman" w:cs="Arial"/>
      <w:bCs/>
      <w:color w:val="000000"/>
      <w:kern w:val="36"/>
      <w:sz w:val="20"/>
      <w:szCs w:val="20"/>
      <w:lang w:eastAsia="en-AU"/>
    </w:rPr>
  </w:style>
  <w:style w:type="character" w:customStyle="1" w:styleId="SubtitleChar">
    <w:name w:val="Subtitle Char"/>
    <w:basedOn w:val="DefaultParagraphFont"/>
    <w:link w:val="Subtitle"/>
    <w:uiPriority w:val="11"/>
    <w:rsid w:val="004C1E14"/>
    <w:rPr>
      <w:rFonts w:ascii="Arial" w:eastAsia="Times New Roman" w:hAnsi="Arial" w:cs="Arial"/>
      <w:bCs/>
      <w:color w:val="000000"/>
      <w:kern w:val="36"/>
    </w:rPr>
  </w:style>
  <w:style w:type="character" w:styleId="Emphasis">
    <w:name w:val="Emphasis"/>
    <w:basedOn w:val="DefaultParagraphFont"/>
    <w:uiPriority w:val="20"/>
    <w:qFormat/>
    <w:rsid w:val="004C1E14"/>
    <w:rPr>
      <w:rFonts w:ascii="Arial" w:hAnsi="Arial" w:cs="Arial"/>
      <w:b/>
      <w:sz w:val="22"/>
      <w:szCs w:val="22"/>
    </w:rPr>
  </w:style>
  <w:style w:type="paragraph" w:styleId="ListParagraph">
    <w:name w:val="List Paragraph"/>
    <w:basedOn w:val="Normal"/>
    <w:uiPriority w:val="34"/>
    <w:qFormat/>
    <w:rsid w:val="004C1E14"/>
    <w:pPr>
      <w:numPr>
        <w:numId w:val="15"/>
      </w:numPr>
      <w:spacing w:after="0"/>
    </w:pPr>
    <w:rPr>
      <w:rFonts w:eastAsia="Times New Roman" w:cs="Arial"/>
      <w:color w:val="000000"/>
      <w:lang w:val="en-US" w:eastAsia="en-AU"/>
    </w:rPr>
  </w:style>
  <w:style w:type="paragraph" w:styleId="IntenseQuote">
    <w:name w:val="Intense Quote"/>
    <w:basedOn w:val="Normal"/>
    <w:next w:val="Normal"/>
    <w:link w:val="IntenseQuoteChar"/>
    <w:uiPriority w:val="30"/>
    <w:qFormat/>
    <w:rsid w:val="004C1E14"/>
    <w:pPr>
      <w:spacing w:after="0"/>
      <w:jc w:val="center"/>
    </w:pPr>
    <w:rPr>
      <w:rFonts w:eastAsia="Times New Roman" w:cs="Arial"/>
      <w:color w:val="FF0000"/>
      <w:sz w:val="28"/>
      <w:szCs w:val="28"/>
      <w:lang w:eastAsia="en-AU"/>
    </w:rPr>
  </w:style>
  <w:style w:type="character" w:customStyle="1" w:styleId="IntenseQuoteChar">
    <w:name w:val="Intense Quote Char"/>
    <w:basedOn w:val="DefaultParagraphFont"/>
    <w:link w:val="IntenseQuote"/>
    <w:uiPriority w:val="30"/>
    <w:rsid w:val="004C1E14"/>
    <w:rPr>
      <w:rFonts w:ascii="Arial" w:eastAsia="Times New Roman" w:hAnsi="Arial" w:cs="Arial"/>
      <w:color w:val="FF0000"/>
      <w:sz w:val="28"/>
      <w:szCs w:val="28"/>
    </w:rPr>
  </w:style>
  <w:style w:type="character" w:styleId="IntenseReference">
    <w:name w:val="Intense Reference"/>
    <w:basedOn w:val="DefaultParagraphFont"/>
    <w:uiPriority w:val="32"/>
    <w:qFormat/>
    <w:rsid w:val="004C1E14"/>
  </w:style>
  <w:style w:type="character" w:styleId="BookTitle">
    <w:name w:val="Book Title"/>
    <w:uiPriority w:val="33"/>
    <w:qFormat/>
    <w:rsid w:val="004C1E14"/>
    <w:rPr>
      <w:rFonts w:ascii="Arial" w:hAnsi="Arial" w:cs="Arial"/>
      <w:bCs/>
      <w:color w:val="000000"/>
      <w:sz w:val="18"/>
      <w:lang w:eastAsia="en-AU"/>
    </w:rPr>
  </w:style>
  <w:style w:type="paragraph" w:customStyle="1" w:styleId="Head2">
    <w:name w:val="Head2"/>
    <w:basedOn w:val="NormalWeb"/>
    <w:link w:val="Head2Char"/>
    <w:qFormat/>
    <w:rsid w:val="004C1E14"/>
    <w:pPr>
      <w:spacing w:before="120" w:beforeAutospacing="0" w:after="120" w:afterAutospacing="0"/>
    </w:pPr>
    <w:rPr>
      <w:rFonts w:ascii="Arial" w:hAnsi="Arial" w:cs="Arial"/>
      <w:b/>
      <w:sz w:val="32"/>
      <w:szCs w:val="32"/>
    </w:rPr>
  </w:style>
  <w:style w:type="paragraph" w:styleId="NoSpacing">
    <w:name w:val="No Spacing"/>
    <w:uiPriority w:val="1"/>
    <w:qFormat/>
    <w:rsid w:val="004C1E14"/>
    <w:rPr>
      <w:rFonts w:ascii="Arial" w:hAnsi="Arial"/>
      <w:sz w:val="22"/>
      <w:szCs w:val="22"/>
      <w:lang w:eastAsia="en-US"/>
    </w:rPr>
  </w:style>
  <w:style w:type="character" w:customStyle="1" w:styleId="Head2Char">
    <w:name w:val="Head2 Char"/>
    <w:basedOn w:val="DefaultParagraphFont"/>
    <w:link w:val="Head2"/>
    <w:rsid w:val="004C1E14"/>
    <w:rPr>
      <w:rFonts w:ascii="Arial" w:eastAsia="Times New Roman" w:hAnsi="Arial" w:cs="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1875">
      <w:bodyDiv w:val="1"/>
      <w:marLeft w:val="0"/>
      <w:marRight w:val="0"/>
      <w:marTop w:val="0"/>
      <w:marBottom w:val="0"/>
      <w:divBdr>
        <w:top w:val="none" w:sz="0" w:space="0" w:color="auto"/>
        <w:left w:val="none" w:sz="0" w:space="0" w:color="auto"/>
        <w:bottom w:val="none" w:sz="0" w:space="0" w:color="auto"/>
        <w:right w:val="none" w:sz="0" w:space="0" w:color="auto"/>
      </w:divBdr>
      <w:divsChild>
        <w:div w:id="2077774674">
          <w:marLeft w:val="0"/>
          <w:marRight w:val="0"/>
          <w:marTop w:val="0"/>
          <w:marBottom w:val="0"/>
          <w:divBdr>
            <w:top w:val="none" w:sz="0" w:space="0" w:color="auto"/>
            <w:left w:val="none" w:sz="0" w:space="0" w:color="auto"/>
            <w:bottom w:val="none" w:sz="0" w:space="0" w:color="auto"/>
            <w:right w:val="none" w:sz="0" w:space="0" w:color="auto"/>
          </w:divBdr>
          <w:divsChild>
            <w:div w:id="487668420">
              <w:marLeft w:val="0"/>
              <w:marRight w:val="0"/>
              <w:marTop w:val="0"/>
              <w:marBottom w:val="0"/>
              <w:divBdr>
                <w:top w:val="none" w:sz="0" w:space="0" w:color="auto"/>
                <w:left w:val="none" w:sz="0" w:space="0" w:color="auto"/>
                <w:bottom w:val="none" w:sz="0" w:space="0" w:color="auto"/>
                <w:right w:val="none" w:sz="0" w:space="0" w:color="auto"/>
              </w:divBdr>
              <w:divsChild>
                <w:div w:id="1791587494">
                  <w:marLeft w:val="0"/>
                  <w:marRight w:val="0"/>
                  <w:marTop w:val="0"/>
                  <w:marBottom w:val="0"/>
                  <w:divBdr>
                    <w:top w:val="none" w:sz="0" w:space="0" w:color="auto"/>
                    <w:left w:val="none" w:sz="0" w:space="0" w:color="auto"/>
                    <w:bottom w:val="none" w:sz="0" w:space="0" w:color="auto"/>
                    <w:right w:val="none" w:sz="0" w:space="0" w:color="auto"/>
                  </w:divBdr>
                  <w:divsChild>
                    <w:div w:id="1120147877">
                      <w:marLeft w:val="0"/>
                      <w:marRight w:val="0"/>
                      <w:marTop w:val="0"/>
                      <w:marBottom w:val="0"/>
                      <w:divBdr>
                        <w:top w:val="none" w:sz="0" w:space="0" w:color="auto"/>
                        <w:left w:val="none" w:sz="0" w:space="0" w:color="auto"/>
                        <w:bottom w:val="none" w:sz="0" w:space="0" w:color="auto"/>
                        <w:right w:val="none" w:sz="0" w:space="0" w:color="auto"/>
                      </w:divBdr>
                      <w:divsChild>
                        <w:div w:id="1908956235">
                          <w:marLeft w:val="0"/>
                          <w:marRight w:val="0"/>
                          <w:marTop w:val="0"/>
                          <w:marBottom w:val="0"/>
                          <w:divBdr>
                            <w:top w:val="none" w:sz="0" w:space="0" w:color="auto"/>
                            <w:left w:val="none" w:sz="0" w:space="0" w:color="auto"/>
                            <w:bottom w:val="none" w:sz="0" w:space="0" w:color="auto"/>
                            <w:right w:val="none" w:sz="0" w:space="0" w:color="auto"/>
                          </w:divBdr>
                          <w:divsChild>
                            <w:div w:id="1959141298">
                              <w:marLeft w:val="0"/>
                              <w:marRight w:val="0"/>
                              <w:marTop w:val="0"/>
                              <w:marBottom w:val="0"/>
                              <w:divBdr>
                                <w:top w:val="none" w:sz="0" w:space="0" w:color="auto"/>
                                <w:left w:val="none" w:sz="0" w:space="0" w:color="auto"/>
                                <w:bottom w:val="none" w:sz="0" w:space="0" w:color="auto"/>
                                <w:right w:val="none" w:sz="0" w:space="0" w:color="auto"/>
                              </w:divBdr>
                              <w:divsChild>
                                <w:div w:id="806707468">
                                  <w:marLeft w:val="0"/>
                                  <w:marRight w:val="0"/>
                                  <w:marTop w:val="0"/>
                                  <w:marBottom w:val="0"/>
                                  <w:divBdr>
                                    <w:top w:val="none" w:sz="0" w:space="0" w:color="auto"/>
                                    <w:left w:val="none" w:sz="0" w:space="0" w:color="auto"/>
                                    <w:bottom w:val="none" w:sz="0" w:space="0" w:color="auto"/>
                                    <w:right w:val="none" w:sz="0" w:space="0" w:color="auto"/>
                                  </w:divBdr>
                                  <w:divsChild>
                                    <w:div w:id="576671250">
                                      <w:marLeft w:val="0"/>
                                      <w:marRight w:val="0"/>
                                      <w:marTop w:val="0"/>
                                      <w:marBottom w:val="0"/>
                                      <w:divBdr>
                                        <w:top w:val="none" w:sz="0" w:space="0" w:color="auto"/>
                                        <w:left w:val="none" w:sz="0" w:space="0" w:color="auto"/>
                                        <w:bottom w:val="none" w:sz="0" w:space="0" w:color="auto"/>
                                        <w:right w:val="none" w:sz="0" w:space="0" w:color="auto"/>
                                      </w:divBdr>
                                      <w:divsChild>
                                        <w:div w:id="426196407">
                                          <w:marLeft w:val="0"/>
                                          <w:marRight w:val="0"/>
                                          <w:marTop w:val="0"/>
                                          <w:marBottom w:val="0"/>
                                          <w:divBdr>
                                            <w:top w:val="none" w:sz="0" w:space="0" w:color="auto"/>
                                            <w:left w:val="none" w:sz="0" w:space="0" w:color="auto"/>
                                            <w:bottom w:val="none" w:sz="0" w:space="0" w:color="auto"/>
                                            <w:right w:val="none" w:sz="0" w:space="0" w:color="auto"/>
                                          </w:divBdr>
                                        </w:div>
                                      </w:divsChild>
                                    </w:div>
                                    <w:div w:id="1430082831">
                                      <w:marLeft w:val="0"/>
                                      <w:marRight w:val="0"/>
                                      <w:marTop w:val="0"/>
                                      <w:marBottom w:val="0"/>
                                      <w:divBdr>
                                        <w:top w:val="none" w:sz="0" w:space="0" w:color="auto"/>
                                        <w:left w:val="none" w:sz="0" w:space="0" w:color="auto"/>
                                        <w:bottom w:val="none" w:sz="0" w:space="0" w:color="auto"/>
                                        <w:right w:val="none" w:sz="0" w:space="0" w:color="auto"/>
                                      </w:divBdr>
                                      <w:divsChild>
                                        <w:div w:id="6378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14805">
                                  <w:marLeft w:val="0"/>
                                  <w:marRight w:val="0"/>
                                  <w:marTop w:val="0"/>
                                  <w:marBottom w:val="0"/>
                                  <w:divBdr>
                                    <w:top w:val="none" w:sz="0" w:space="0" w:color="auto"/>
                                    <w:left w:val="none" w:sz="0" w:space="0" w:color="auto"/>
                                    <w:bottom w:val="none" w:sz="0" w:space="0" w:color="auto"/>
                                    <w:right w:val="none" w:sz="0" w:space="0" w:color="auto"/>
                                  </w:divBdr>
                                  <w:divsChild>
                                    <w:div w:id="115148244">
                                      <w:marLeft w:val="0"/>
                                      <w:marRight w:val="0"/>
                                      <w:marTop w:val="0"/>
                                      <w:marBottom w:val="0"/>
                                      <w:divBdr>
                                        <w:top w:val="none" w:sz="0" w:space="0" w:color="auto"/>
                                        <w:left w:val="none" w:sz="0" w:space="0" w:color="auto"/>
                                        <w:bottom w:val="none" w:sz="0" w:space="0" w:color="auto"/>
                                        <w:right w:val="none" w:sz="0" w:space="0" w:color="auto"/>
                                      </w:divBdr>
                                      <w:divsChild>
                                        <w:div w:id="134181643">
                                          <w:marLeft w:val="0"/>
                                          <w:marRight w:val="0"/>
                                          <w:marTop w:val="0"/>
                                          <w:marBottom w:val="0"/>
                                          <w:divBdr>
                                            <w:top w:val="none" w:sz="0" w:space="0" w:color="auto"/>
                                            <w:left w:val="none" w:sz="0" w:space="0" w:color="auto"/>
                                            <w:bottom w:val="none" w:sz="0" w:space="0" w:color="auto"/>
                                            <w:right w:val="none" w:sz="0" w:space="0" w:color="auto"/>
                                          </w:divBdr>
                                        </w:div>
                                      </w:divsChild>
                                    </w:div>
                                    <w:div w:id="1661762974">
                                      <w:marLeft w:val="0"/>
                                      <w:marRight w:val="0"/>
                                      <w:marTop w:val="0"/>
                                      <w:marBottom w:val="0"/>
                                      <w:divBdr>
                                        <w:top w:val="none" w:sz="0" w:space="0" w:color="auto"/>
                                        <w:left w:val="none" w:sz="0" w:space="0" w:color="auto"/>
                                        <w:bottom w:val="none" w:sz="0" w:space="0" w:color="auto"/>
                                        <w:right w:val="none" w:sz="0" w:space="0" w:color="auto"/>
                                      </w:divBdr>
                                      <w:divsChild>
                                        <w:div w:id="722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845398">
                                  <w:marLeft w:val="0"/>
                                  <w:marRight w:val="0"/>
                                  <w:marTop w:val="0"/>
                                  <w:marBottom w:val="0"/>
                                  <w:divBdr>
                                    <w:top w:val="none" w:sz="0" w:space="0" w:color="auto"/>
                                    <w:left w:val="none" w:sz="0" w:space="0" w:color="auto"/>
                                    <w:bottom w:val="none" w:sz="0" w:space="0" w:color="auto"/>
                                    <w:right w:val="none" w:sz="0" w:space="0" w:color="auto"/>
                                  </w:divBdr>
                                  <w:divsChild>
                                    <w:div w:id="4018564">
                                      <w:marLeft w:val="0"/>
                                      <w:marRight w:val="0"/>
                                      <w:marTop w:val="0"/>
                                      <w:marBottom w:val="0"/>
                                      <w:divBdr>
                                        <w:top w:val="none" w:sz="0" w:space="0" w:color="auto"/>
                                        <w:left w:val="none" w:sz="0" w:space="0" w:color="auto"/>
                                        <w:bottom w:val="none" w:sz="0" w:space="0" w:color="auto"/>
                                        <w:right w:val="none" w:sz="0" w:space="0" w:color="auto"/>
                                      </w:divBdr>
                                      <w:divsChild>
                                        <w:div w:id="463544806">
                                          <w:marLeft w:val="0"/>
                                          <w:marRight w:val="0"/>
                                          <w:marTop w:val="0"/>
                                          <w:marBottom w:val="0"/>
                                          <w:divBdr>
                                            <w:top w:val="none" w:sz="0" w:space="0" w:color="auto"/>
                                            <w:left w:val="none" w:sz="0" w:space="0" w:color="auto"/>
                                            <w:bottom w:val="none" w:sz="0" w:space="0" w:color="auto"/>
                                            <w:right w:val="none" w:sz="0" w:space="0" w:color="auto"/>
                                          </w:divBdr>
                                        </w:div>
                                      </w:divsChild>
                                    </w:div>
                                    <w:div w:id="1740787589">
                                      <w:marLeft w:val="0"/>
                                      <w:marRight w:val="0"/>
                                      <w:marTop w:val="0"/>
                                      <w:marBottom w:val="0"/>
                                      <w:divBdr>
                                        <w:top w:val="none" w:sz="0" w:space="0" w:color="auto"/>
                                        <w:left w:val="none" w:sz="0" w:space="0" w:color="auto"/>
                                        <w:bottom w:val="none" w:sz="0" w:space="0" w:color="auto"/>
                                        <w:right w:val="none" w:sz="0" w:space="0" w:color="auto"/>
                                      </w:divBdr>
                                      <w:divsChild>
                                        <w:div w:id="17314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09100">
                                  <w:marLeft w:val="0"/>
                                  <w:marRight w:val="0"/>
                                  <w:marTop w:val="0"/>
                                  <w:marBottom w:val="0"/>
                                  <w:divBdr>
                                    <w:top w:val="none" w:sz="0" w:space="0" w:color="auto"/>
                                    <w:left w:val="none" w:sz="0" w:space="0" w:color="auto"/>
                                    <w:bottom w:val="none" w:sz="0" w:space="0" w:color="auto"/>
                                    <w:right w:val="none" w:sz="0" w:space="0" w:color="auto"/>
                                  </w:divBdr>
                                  <w:divsChild>
                                    <w:div w:id="686640012">
                                      <w:marLeft w:val="0"/>
                                      <w:marRight w:val="0"/>
                                      <w:marTop w:val="0"/>
                                      <w:marBottom w:val="0"/>
                                      <w:divBdr>
                                        <w:top w:val="none" w:sz="0" w:space="0" w:color="auto"/>
                                        <w:left w:val="none" w:sz="0" w:space="0" w:color="auto"/>
                                        <w:bottom w:val="none" w:sz="0" w:space="0" w:color="auto"/>
                                        <w:right w:val="none" w:sz="0" w:space="0" w:color="auto"/>
                                      </w:divBdr>
                                      <w:divsChild>
                                        <w:div w:id="12266517">
                                          <w:marLeft w:val="0"/>
                                          <w:marRight w:val="0"/>
                                          <w:marTop w:val="0"/>
                                          <w:marBottom w:val="0"/>
                                          <w:divBdr>
                                            <w:top w:val="none" w:sz="0" w:space="0" w:color="auto"/>
                                            <w:left w:val="none" w:sz="0" w:space="0" w:color="auto"/>
                                            <w:bottom w:val="none" w:sz="0" w:space="0" w:color="auto"/>
                                            <w:right w:val="none" w:sz="0" w:space="0" w:color="auto"/>
                                          </w:divBdr>
                                        </w:div>
                                      </w:divsChild>
                                    </w:div>
                                    <w:div w:id="1080255570">
                                      <w:marLeft w:val="0"/>
                                      <w:marRight w:val="0"/>
                                      <w:marTop w:val="0"/>
                                      <w:marBottom w:val="0"/>
                                      <w:divBdr>
                                        <w:top w:val="none" w:sz="0" w:space="0" w:color="auto"/>
                                        <w:left w:val="none" w:sz="0" w:space="0" w:color="auto"/>
                                        <w:bottom w:val="none" w:sz="0" w:space="0" w:color="auto"/>
                                        <w:right w:val="none" w:sz="0" w:space="0" w:color="auto"/>
                                      </w:divBdr>
                                      <w:divsChild>
                                        <w:div w:id="14268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5914">
                                  <w:marLeft w:val="0"/>
                                  <w:marRight w:val="0"/>
                                  <w:marTop w:val="0"/>
                                  <w:marBottom w:val="0"/>
                                  <w:divBdr>
                                    <w:top w:val="none" w:sz="0" w:space="0" w:color="auto"/>
                                    <w:left w:val="none" w:sz="0" w:space="0" w:color="auto"/>
                                    <w:bottom w:val="none" w:sz="0" w:space="0" w:color="auto"/>
                                    <w:right w:val="none" w:sz="0" w:space="0" w:color="auto"/>
                                  </w:divBdr>
                                  <w:divsChild>
                                    <w:div w:id="778066572">
                                      <w:marLeft w:val="0"/>
                                      <w:marRight w:val="0"/>
                                      <w:marTop w:val="0"/>
                                      <w:marBottom w:val="0"/>
                                      <w:divBdr>
                                        <w:top w:val="none" w:sz="0" w:space="0" w:color="auto"/>
                                        <w:left w:val="none" w:sz="0" w:space="0" w:color="auto"/>
                                        <w:bottom w:val="none" w:sz="0" w:space="0" w:color="auto"/>
                                        <w:right w:val="none" w:sz="0" w:space="0" w:color="auto"/>
                                      </w:divBdr>
                                      <w:divsChild>
                                        <w:div w:id="492331309">
                                          <w:marLeft w:val="0"/>
                                          <w:marRight w:val="0"/>
                                          <w:marTop w:val="0"/>
                                          <w:marBottom w:val="0"/>
                                          <w:divBdr>
                                            <w:top w:val="none" w:sz="0" w:space="0" w:color="auto"/>
                                            <w:left w:val="none" w:sz="0" w:space="0" w:color="auto"/>
                                            <w:bottom w:val="none" w:sz="0" w:space="0" w:color="auto"/>
                                            <w:right w:val="none" w:sz="0" w:space="0" w:color="auto"/>
                                          </w:divBdr>
                                        </w:div>
                                      </w:divsChild>
                                    </w:div>
                                    <w:div w:id="2092964323">
                                      <w:marLeft w:val="0"/>
                                      <w:marRight w:val="0"/>
                                      <w:marTop w:val="0"/>
                                      <w:marBottom w:val="0"/>
                                      <w:divBdr>
                                        <w:top w:val="none" w:sz="0" w:space="0" w:color="auto"/>
                                        <w:left w:val="none" w:sz="0" w:space="0" w:color="auto"/>
                                        <w:bottom w:val="none" w:sz="0" w:space="0" w:color="auto"/>
                                        <w:right w:val="none" w:sz="0" w:space="0" w:color="auto"/>
                                      </w:divBdr>
                                      <w:divsChild>
                                        <w:div w:id="9980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4903">
                                  <w:marLeft w:val="0"/>
                                  <w:marRight w:val="0"/>
                                  <w:marTop w:val="0"/>
                                  <w:marBottom w:val="0"/>
                                  <w:divBdr>
                                    <w:top w:val="none" w:sz="0" w:space="0" w:color="auto"/>
                                    <w:left w:val="none" w:sz="0" w:space="0" w:color="auto"/>
                                    <w:bottom w:val="none" w:sz="0" w:space="0" w:color="auto"/>
                                    <w:right w:val="none" w:sz="0" w:space="0" w:color="auto"/>
                                  </w:divBdr>
                                  <w:divsChild>
                                    <w:div w:id="151677514">
                                      <w:marLeft w:val="0"/>
                                      <w:marRight w:val="0"/>
                                      <w:marTop w:val="0"/>
                                      <w:marBottom w:val="0"/>
                                      <w:divBdr>
                                        <w:top w:val="none" w:sz="0" w:space="0" w:color="auto"/>
                                        <w:left w:val="none" w:sz="0" w:space="0" w:color="auto"/>
                                        <w:bottom w:val="none" w:sz="0" w:space="0" w:color="auto"/>
                                        <w:right w:val="none" w:sz="0" w:space="0" w:color="auto"/>
                                      </w:divBdr>
                                      <w:divsChild>
                                        <w:div w:id="608313553">
                                          <w:marLeft w:val="0"/>
                                          <w:marRight w:val="0"/>
                                          <w:marTop w:val="0"/>
                                          <w:marBottom w:val="0"/>
                                          <w:divBdr>
                                            <w:top w:val="none" w:sz="0" w:space="0" w:color="auto"/>
                                            <w:left w:val="none" w:sz="0" w:space="0" w:color="auto"/>
                                            <w:bottom w:val="none" w:sz="0" w:space="0" w:color="auto"/>
                                            <w:right w:val="none" w:sz="0" w:space="0" w:color="auto"/>
                                          </w:divBdr>
                                        </w:div>
                                      </w:divsChild>
                                    </w:div>
                                    <w:div w:id="1158231189">
                                      <w:marLeft w:val="0"/>
                                      <w:marRight w:val="0"/>
                                      <w:marTop w:val="0"/>
                                      <w:marBottom w:val="0"/>
                                      <w:divBdr>
                                        <w:top w:val="none" w:sz="0" w:space="0" w:color="auto"/>
                                        <w:left w:val="none" w:sz="0" w:space="0" w:color="auto"/>
                                        <w:bottom w:val="none" w:sz="0" w:space="0" w:color="auto"/>
                                        <w:right w:val="none" w:sz="0" w:space="0" w:color="auto"/>
                                      </w:divBdr>
                                      <w:divsChild>
                                        <w:div w:id="139508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459792">
                                  <w:marLeft w:val="0"/>
                                  <w:marRight w:val="0"/>
                                  <w:marTop w:val="0"/>
                                  <w:marBottom w:val="0"/>
                                  <w:divBdr>
                                    <w:top w:val="none" w:sz="0" w:space="0" w:color="auto"/>
                                    <w:left w:val="none" w:sz="0" w:space="0" w:color="auto"/>
                                    <w:bottom w:val="none" w:sz="0" w:space="0" w:color="auto"/>
                                    <w:right w:val="none" w:sz="0" w:space="0" w:color="auto"/>
                                  </w:divBdr>
                                  <w:divsChild>
                                    <w:div w:id="1705668028">
                                      <w:marLeft w:val="0"/>
                                      <w:marRight w:val="0"/>
                                      <w:marTop w:val="0"/>
                                      <w:marBottom w:val="0"/>
                                      <w:divBdr>
                                        <w:top w:val="none" w:sz="0" w:space="0" w:color="auto"/>
                                        <w:left w:val="none" w:sz="0" w:space="0" w:color="auto"/>
                                        <w:bottom w:val="none" w:sz="0" w:space="0" w:color="auto"/>
                                        <w:right w:val="none" w:sz="0" w:space="0" w:color="auto"/>
                                      </w:divBdr>
                                      <w:divsChild>
                                        <w:div w:id="1544829255">
                                          <w:marLeft w:val="0"/>
                                          <w:marRight w:val="0"/>
                                          <w:marTop w:val="0"/>
                                          <w:marBottom w:val="0"/>
                                          <w:divBdr>
                                            <w:top w:val="none" w:sz="0" w:space="0" w:color="auto"/>
                                            <w:left w:val="none" w:sz="0" w:space="0" w:color="auto"/>
                                            <w:bottom w:val="none" w:sz="0" w:space="0" w:color="auto"/>
                                            <w:right w:val="none" w:sz="0" w:space="0" w:color="auto"/>
                                          </w:divBdr>
                                        </w:div>
                                      </w:divsChild>
                                    </w:div>
                                    <w:div w:id="2139370165">
                                      <w:marLeft w:val="0"/>
                                      <w:marRight w:val="0"/>
                                      <w:marTop w:val="0"/>
                                      <w:marBottom w:val="0"/>
                                      <w:divBdr>
                                        <w:top w:val="none" w:sz="0" w:space="0" w:color="auto"/>
                                        <w:left w:val="none" w:sz="0" w:space="0" w:color="auto"/>
                                        <w:bottom w:val="none" w:sz="0" w:space="0" w:color="auto"/>
                                        <w:right w:val="none" w:sz="0" w:space="0" w:color="auto"/>
                                      </w:divBdr>
                                      <w:divsChild>
                                        <w:div w:id="18928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8022">
                                  <w:marLeft w:val="0"/>
                                  <w:marRight w:val="0"/>
                                  <w:marTop w:val="0"/>
                                  <w:marBottom w:val="0"/>
                                  <w:divBdr>
                                    <w:top w:val="none" w:sz="0" w:space="0" w:color="auto"/>
                                    <w:left w:val="none" w:sz="0" w:space="0" w:color="auto"/>
                                    <w:bottom w:val="none" w:sz="0" w:space="0" w:color="auto"/>
                                    <w:right w:val="none" w:sz="0" w:space="0" w:color="auto"/>
                                  </w:divBdr>
                                  <w:divsChild>
                                    <w:div w:id="657537107">
                                      <w:marLeft w:val="0"/>
                                      <w:marRight w:val="0"/>
                                      <w:marTop w:val="0"/>
                                      <w:marBottom w:val="0"/>
                                      <w:divBdr>
                                        <w:top w:val="none" w:sz="0" w:space="0" w:color="auto"/>
                                        <w:left w:val="none" w:sz="0" w:space="0" w:color="auto"/>
                                        <w:bottom w:val="none" w:sz="0" w:space="0" w:color="auto"/>
                                        <w:right w:val="none" w:sz="0" w:space="0" w:color="auto"/>
                                      </w:divBdr>
                                      <w:divsChild>
                                        <w:div w:id="49160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445481">
      <w:bodyDiv w:val="1"/>
      <w:marLeft w:val="0"/>
      <w:marRight w:val="0"/>
      <w:marTop w:val="0"/>
      <w:marBottom w:val="150"/>
      <w:divBdr>
        <w:top w:val="none" w:sz="0" w:space="0" w:color="auto"/>
        <w:left w:val="none" w:sz="0" w:space="0" w:color="auto"/>
        <w:bottom w:val="none" w:sz="0" w:space="0" w:color="auto"/>
        <w:right w:val="none" w:sz="0" w:space="0" w:color="auto"/>
      </w:divBdr>
      <w:divsChild>
        <w:div w:id="434591673">
          <w:marLeft w:val="0"/>
          <w:marRight w:val="0"/>
          <w:marTop w:val="0"/>
          <w:marBottom w:val="0"/>
          <w:divBdr>
            <w:top w:val="none" w:sz="0" w:space="0" w:color="auto"/>
            <w:left w:val="none" w:sz="0" w:space="0" w:color="auto"/>
            <w:bottom w:val="none" w:sz="0" w:space="0" w:color="auto"/>
            <w:right w:val="none" w:sz="0" w:space="0" w:color="auto"/>
          </w:divBdr>
          <w:divsChild>
            <w:div w:id="331446104">
              <w:marLeft w:val="0"/>
              <w:marRight w:val="0"/>
              <w:marTop w:val="0"/>
              <w:marBottom w:val="0"/>
              <w:divBdr>
                <w:top w:val="none" w:sz="0" w:space="0" w:color="auto"/>
                <w:left w:val="none" w:sz="0" w:space="0" w:color="auto"/>
                <w:bottom w:val="none" w:sz="0" w:space="0" w:color="auto"/>
                <w:right w:val="none" w:sz="0" w:space="0" w:color="auto"/>
              </w:divBdr>
              <w:divsChild>
                <w:div w:id="403338703">
                  <w:marLeft w:val="0"/>
                  <w:marRight w:val="0"/>
                  <w:marTop w:val="0"/>
                  <w:marBottom w:val="0"/>
                  <w:divBdr>
                    <w:top w:val="none" w:sz="0" w:space="0" w:color="auto"/>
                    <w:left w:val="none" w:sz="0" w:space="0" w:color="auto"/>
                    <w:bottom w:val="none" w:sz="0" w:space="0" w:color="auto"/>
                    <w:right w:val="none" w:sz="0" w:space="0" w:color="auto"/>
                  </w:divBdr>
                  <w:divsChild>
                    <w:div w:id="997419786">
                      <w:marLeft w:val="0"/>
                      <w:marRight w:val="0"/>
                      <w:marTop w:val="0"/>
                      <w:marBottom w:val="225"/>
                      <w:divBdr>
                        <w:top w:val="none" w:sz="0" w:space="0" w:color="auto"/>
                        <w:left w:val="none" w:sz="0" w:space="0" w:color="auto"/>
                        <w:bottom w:val="none" w:sz="0" w:space="0" w:color="auto"/>
                        <w:right w:val="none" w:sz="0" w:space="0" w:color="auto"/>
                      </w:divBdr>
                      <w:divsChild>
                        <w:div w:id="1618246202">
                          <w:marLeft w:val="0"/>
                          <w:marRight w:val="0"/>
                          <w:marTop w:val="0"/>
                          <w:marBottom w:val="0"/>
                          <w:divBdr>
                            <w:top w:val="none" w:sz="0" w:space="0" w:color="auto"/>
                            <w:left w:val="none" w:sz="0" w:space="0" w:color="auto"/>
                            <w:bottom w:val="none" w:sz="0" w:space="0" w:color="auto"/>
                            <w:right w:val="none" w:sz="0" w:space="0" w:color="auto"/>
                          </w:divBdr>
                        </w:div>
                      </w:divsChild>
                    </w:div>
                    <w:div w:id="1049383253">
                      <w:marLeft w:val="0"/>
                      <w:marRight w:val="0"/>
                      <w:marTop w:val="0"/>
                      <w:marBottom w:val="225"/>
                      <w:divBdr>
                        <w:top w:val="none" w:sz="0" w:space="0" w:color="auto"/>
                        <w:left w:val="none" w:sz="0" w:space="0" w:color="auto"/>
                        <w:bottom w:val="none" w:sz="0" w:space="0" w:color="auto"/>
                        <w:right w:val="none" w:sz="0" w:space="0" w:color="auto"/>
                      </w:divBdr>
                    </w:div>
                  </w:divsChild>
                </w:div>
                <w:div w:id="1810248591">
                  <w:marLeft w:val="300"/>
                  <w:marRight w:val="0"/>
                  <w:marTop w:val="0"/>
                  <w:marBottom w:val="0"/>
                  <w:divBdr>
                    <w:top w:val="none" w:sz="0" w:space="0" w:color="auto"/>
                    <w:left w:val="none" w:sz="0" w:space="0" w:color="auto"/>
                    <w:bottom w:val="none" w:sz="0" w:space="0" w:color="auto"/>
                    <w:right w:val="none" w:sz="0" w:space="0" w:color="auto"/>
                  </w:divBdr>
                  <w:divsChild>
                    <w:div w:id="47609697">
                      <w:marLeft w:val="0"/>
                      <w:marRight w:val="0"/>
                      <w:marTop w:val="0"/>
                      <w:marBottom w:val="0"/>
                      <w:divBdr>
                        <w:top w:val="none" w:sz="0" w:space="0" w:color="auto"/>
                        <w:left w:val="none" w:sz="0" w:space="0" w:color="auto"/>
                        <w:bottom w:val="none" w:sz="0" w:space="0" w:color="auto"/>
                        <w:right w:val="none" w:sz="0" w:space="0" w:color="auto"/>
                      </w:divBdr>
                      <w:divsChild>
                        <w:div w:id="8464797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482965249">
      <w:bodyDiv w:val="1"/>
      <w:marLeft w:val="0"/>
      <w:marRight w:val="0"/>
      <w:marTop w:val="0"/>
      <w:marBottom w:val="0"/>
      <w:divBdr>
        <w:top w:val="none" w:sz="0" w:space="0" w:color="auto"/>
        <w:left w:val="none" w:sz="0" w:space="0" w:color="auto"/>
        <w:bottom w:val="none" w:sz="0" w:space="0" w:color="auto"/>
        <w:right w:val="none" w:sz="0" w:space="0" w:color="auto"/>
      </w:divBdr>
      <w:divsChild>
        <w:div w:id="579483352">
          <w:marLeft w:val="0"/>
          <w:marRight w:val="0"/>
          <w:marTop w:val="0"/>
          <w:marBottom w:val="0"/>
          <w:divBdr>
            <w:top w:val="none" w:sz="0" w:space="0" w:color="auto"/>
            <w:left w:val="none" w:sz="0" w:space="0" w:color="auto"/>
            <w:bottom w:val="none" w:sz="0" w:space="0" w:color="auto"/>
            <w:right w:val="none" w:sz="0" w:space="0" w:color="auto"/>
          </w:divBdr>
          <w:divsChild>
            <w:div w:id="1039429674">
              <w:marLeft w:val="1"/>
              <w:marRight w:val="0"/>
              <w:marTop w:val="0"/>
              <w:marBottom w:val="0"/>
              <w:divBdr>
                <w:top w:val="none" w:sz="0" w:space="0" w:color="auto"/>
                <w:left w:val="none" w:sz="0" w:space="0" w:color="auto"/>
                <w:bottom w:val="none" w:sz="0" w:space="0" w:color="auto"/>
                <w:right w:val="none" w:sz="0" w:space="0" w:color="auto"/>
              </w:divBdr>
              <w:divsChild>
                <w:div w:id="691420022">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 w:id="503588169">
      <w:bodyDiv w:val="1"/>
      <w:marLeft w:val="0"/>
      <w:marRight w:val="0"/>
      <w:marTop w:val="0"/>
      <w:marBottom w:val="0"/>
      <w:divBdr>
        <w:top w:val="none" w:sz="0" w:space="0" w:color="auto"/>
        <w:left w:val="none" w:sz="0" w:space="0" w:color="auto"/>
        <w:bottom w:val="none" w:sz="0" w:space="0" w:color="auto"/>
        <w:right w:val="none" w:sz="0" w:space="0" w:color="auto"/>
      </w:divBdr>
    </w:div>
    <w:div w:id="534584908">
      <w:bodyDiv w:val="1"/>
      <w:marLeft w:val="0"/>
      <w:marRight w:val="0"/>
      <w:marTop w:val="0"/>
      <w:marBottom w:val="0"/>
      <w:divBdr>
        <w:top w:val="none" w:sz="0" w:space="0" w:color="auto"/>
        <w:left w:val="none" w:sz="0" w:space="0" w:color="auto"/>
        <w:bottom w:val="none" w:sz="0" w:space="0" w:color="auto"/>
        <w:right w:val="none" w:sz="0" w:space="0" w:color="auto"/>
      </w:divBdr>
      <w:divsChild>
        <w:div w:id="564023402">
          <w:marLeft w:val="0"/>
          <w:marRight w:val="0"/>
          <w:marTop w:val="0"/>
          <w:marBottom w:val="0"/>
          <w:divBdr>
            <w:top w:val="none" w:sz="0" w:space="0" w:color="auto"/>
            <w:left w:val="none" w:sz="0" w:space="0" w:color="auto"/>
            <w:bottom w:val="none" w:sz="0" w:space="0" w:color="auto"/>
            <w:right w:val="none" w:sz="0" w:space="0" w:color="auto"/>
          </w:divBdr>
          <w:divsChild>
            <w:div w:id="1168179728">
              <w:marLeft w:val="0"/>
              <w:marRight w:val="0"/>
              <w:marTop w:val="0"/>
              <w:marBottom w:val="0"/>
              <w:divBdr>
                <w:top w:val="none" w:sz="0" w:space="0" w:color="auto"/>
                <w:left w:val="none" w:sz="0" w:space="0" w:color="auto"/>
                <w:bottom w:val="none" w:sz="0" w:space="0" w:color="auto"/>
                <w:right w:val="none" w:sz="0" w:space="0" w:color="auto"/>
              </w:divBdr>
              <w:divsChild>
                <w:div w:id="1957179517">
                  <w:marLeft w:val="0"/>
                  <w:marRight w:val="0"/>
                  <w:marTop w:val="0"/>
                  <w:marBottom w:val="0"/>
                  <w:divBdr>
                    <w:top w:val="none" w:sz="0" w:space="0" w:color="auto"/>
                    <w:left w:val="none" w:sz="0" w:space="0" w:color="auto"/>
                    <w:bottom w:val="none" w:sz="0" w:space="0" w:color="auto"/>
                    <w:right w:val="none" w:sz="0" w:space="0" w:color="auto"/>
                  </w:divBdr>
                  <w:divsChild>
                    <w:div w:id="544761085">
                      <w:marLeft w:val="0"/>
                      <w:marRight w:val="0"/>
                      <w:marTop w:val="0"/>
                      <w:marBottom w:val="0"/>
                      <w:divBdr>
                        <w:top w:val="none" w:sz="0" w:space="0" w:color="auto"/>
                        <w:left w:val="none" w:sz="0" w:space="0" w:color="auto"/>
                        <w:bottom w:val="none" w:sz="0" w:space="0" w:color="auto"/>
                        <w:right w:val="none" w:sz="0" w:space="0" w:color="auto"/>
                      </w:divBdr>
                      <w:divsChild>
                        <w:div w:id="75270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466811">
      <w:bodyDiv w:val="1"/>
      <w:marLeft w:val="0"/>
      <w:marRight w:val="0"/>
      <w:marTop w:val="0"/>
      <w:marBottom w:val="150"/>
      <w:divBdr>
        <w:top w:val="none" w:sz="0" w:space="0" w:color="auto"/>
        <w:left w:val="none" w:sz="0" w:space="0" w:color="auto"/>
        <w:bottom w:val="none" w:sz="0" w:space="0" w:color="auto"/>
        <w:right w:val="none" w:sz="0" w:space="0" w:color="auto"/>
      </w:divBdr>
      <w:divsChild>
        <w:div w:id="1914898590">
          <w:marLeft w:val="0"/>
          <w:marRight w:val="0"/>
          <w:marTop w:val="0"/>
          <w:marBottom w:val="0"/>
          <w:divBdr>
            <w:top w:val="none" w:sz="0" w:space="0" w:color="auto"/>
            <w:left w:val="none" w:sz="0" w:space="0" w:color="auto"/>
            <w:bottom w:val="none" w:sz="0" w:space="0" w:color="auto"/>
            <w:right w:val="none" w:sz="0" w:space="0" w:color="auto"/>
          </w:divBdr>
          <w:divsChild>
            <w:div w:id="710036251">
              <w:marLeft w:val="0"/>
              <w:marRight w:val="0"/>
              <w:marTop w:val="0"/>
              <w:marBottom w:val="0"/>
              <w:divBdr>
                <w:top w:val="none" w:sz="0" w:space="0" w:color="auto"/>
                <w:left w:val="none" w:sz="0" w:space="0" w:color="auto"/>
                <w:bottom w:val="none" w:sz="0" w:space="0" w:color="auto"/>
                <w:right w:val="none" w:sz="0" w:space="0" w:color="auto"/>
              </w:divBdr>
              <w:divsChild>
                <w:div w:id="405877408">
                  <w:marLeft w:val="300"/>
                  <w:marRight w:val="0"/>
                  <w:marTop w:val="0"/>
                  <w:marBottom w:val="0"/>
                  <w:divBdr>
                    <w:top w:val="none" w:sz="0" w:space="0" w:color="auto"/>
                    <w:left w:val="none" w:sz="0" w:space="0" w:color="auto"/>
                    <w:bottom w:val="none" w:sz="0" w:space="0" w:color="auto"/>
                    <w:right w:val="none" w:sz="0" w:space="0" w:color="auto"/>
                  </w:divBdr>
                  <w:divsChild>
                    <w:div w:id="527261233">
                      <w:marLeft w:val="0"/>
                      <w:marRight w:val="0"/>
                      <w:marTop w:val="0"/>
                      <w:marBottom w:val="0"/>
                      <w:divBdr>
                        <w:top w:val="none" w:sz="0" w:space="0" w:color="auto"/>
                        <w:left w:val="none" w:sz="0" w:space="0" w:color="auto"/>
                        <w:bottom w:val="none" w:sz="0" w:space="0" w:color="auto"/>
                        <w:right w:val="none" w:sz="0" w:space="0" w:color="auto"/>
                      </w:divBdr>
                      <w:divsChild>
                        <w:div w:id="1237388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25565729">
                  <w:marLeft w:val="0"/>
                  <w:marRight w:val="0"/>
                  <w:marTop w:val="0"/>
                  <w:marBottom w:val="0"/>
                  <w:divBdr>
                    <w:top w:val="none" w:sz="0" w:space="0" w:color="auto"/>
                    <w:left w:val="none" w:sz="0" w:space="0" w:color="auto"/>
                    <w:bottom w:val="none" w:sz="0" w:space="0" w:color="auto"/>
                    <w:right w:val="none" w:sz="0" w:space="0" w:color="auto"/>
                  </w:divBdr>
                  <w:divsChild>
                    <w:div w:id="194008203">
                      <w:marLeft w:val="0"/>
                      <w:marRight w:val="0"/>
                      <w:marTop w:val="0"/>
                      <w:marBottom w:val="225"/>
                      <w:divBdr>
                        <w:top w:val="none" w:sz="0" w:space="0" w:color="auto"/>
                        <w:left w:val="none" w:sz="0" w:space="0" w:color="auto"/>
                        <w:bottom w:val="none" w:sz="0" w:space="0" w:color="auto"/>
                        <w:right w:val="none" w:sz="0" w:space="0" w:color="auto"/>
                      </w:divBdr>
                      <w:divsChild>
                        <w:div w:id="2119251028">
                          <w:marLeft w:val="0"/>
                          <w:marRight w:val="0"/>
                          <w:marTop w:val="0"/>
                          <w:marBottom w:val="0"/>
                          <w:divBdr>
                            <w:top w:val="none" w:sz="0" w:space="0" w:color="auto"/>
                            <w:left w:val="none" w:sz="0" w:space="0" w:color="auto"/>
                            <w:bottom w:val="none" w:sz="0" w:space="0" w:color="auto"/>
                            <w:right w:val="none" w:sz="0" w:space="0" w:color="auto"/>
                          </w:divBdr>
                        </w:div>
                      </w:divsChild>
                    </w:div>
                    <w:div w:id="94438717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779762453">
      <w:bodyDiv w:val="1"/>
      <w:marLeft w:val="0"/>
      <w:marRight w:val="0"/>
      <w:marTop w:val="0"/>
      <w:marBottom w:val="0"/>
      <w:divBdr>
        <w:top w:val="none" w:sz="0" w:space="0" w:color="auto"/>
        <w:left w:val="none" w:sz="0" w:space="0" w:color="auto"/>
        <w:bottom w:val="none" w:sz="0" w:space="0" w:color="auto"/>
        <w:right w:val="none" w:sz="0" w:space="0" w:color="auto"/>
      </w:divBdr>
    </w:div>
    <w:div w:id="953361216">
      <w:bodyDiv w:val="1"/>
      <w:marLeft w:val="0"/>
      <w:marRight w:val="0"/>
      <w:marTop w:val="0"/>
      <w:marBottom w:val="0"/>
      <w:divBdr>
        <w:top w:val="none" w:sz="0" w:space="0" w:color="auto"/>
        <w:left w:val="none" w:sz="0" w:space="0" w:color="auto"/>
        <w:bottom w:val="none" w:sz="0" w:space="0" w:color="auto"/>
        <w:right w:val="none" w:sz="0" w:space="0" w:color="auto"/>
      </w:divBdr>
      <w:divsChild>
        <w:div w:id="1653293365">
          <w:marLeft w:val="0"/>
          <w:marRight w:val="0"/>
          <w:marTop w:val="0"/>
          <w:marBottom w:val="0"/>
          <w:divBdr>
            <w:top w:val="none" w:sz="0" w:space="0" w:color="auto"/>
            <w:left w:val="none" w:sz="0" w:space="0" w:color="auto"/>
            <w:bottom w:val="none" w:sz="0" w:space="0" w:color="auto"/>
            <w:right w:val="none" w:sz="0" w:space="0" w:color="auto"/>
          </w:divBdr>
          <w:divsChild>
            <w:div w:id="400519839">
              <w:marLeft w:val="1"/>
              <w:marRight w:val="0"/>
              <w:marTop w:val="0"/>
              <w:marBottom w:val="0"/>
              <w:divBdr>
                <w:top w:val="none" w:sz="0" w:space="0" w:color="auto"/>
                <w:left w:val="none" w:sz="0" w:space="0" w:color="auto"/>
                <w:bottom w:val="none" w:sz="0" w:space="0" w:color="auto"/>
                <w:right w:val="none" w:sz="0" w:space="0" w:color="auto"/>
              </w:divBdr>
              <w:divsChild>
                <w:div w:id="1874532121">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 w:id="1053776170">
      <w:bodyDiv w:val="1"/>
      <w:marLeft w:val="0"/>
      <w:marRight w:val="0"/>
      <w:marTop w:val="0"/>
      <w:marBottom w:val="0"/>
      <w:divBdr>
        <w:top w:val="none" w:sz="0" w:space="0" w:color="auto"/>
        <w:left w:val="none" w:sz="0" w:space="0" w:color="auto"/>
        <w:bottom w:val="none" w:sz="0" w:space="0" w:color="auto"/>
        <w:right w:val="none" w:sz="0" w:space="0" w:color="auto"/>
      </w:divBdr>
    </w:div>
    <w:div w:id="1382246271">
      <w:bodyDiv w:val="1"/>
      <w:marLeft w:val="0"/>
      <w:marRight w:val="0"/>
      <w:marTop w:val="0"/>
      <w:marBottom w:val="0"/>
      <w:divBdr>
        <w:top w:val="none" w:sz="0" w:space="0" w:color="auto"/>
        <w:left w:val="none" w:sz="0" w:space="0" w:color="auto"/>
        <w:bottom w:val="none" w:sz="0" w:space="0" w:color="auto"/>
        <w:right w:val="none" w:sz="0" w:space="0" w:color="auto"/>
      </w:divBdr>
    </w:div>
    <w:div w:id="1389188894">
      <w:bodyDiv w:val="1"/>
      <w:marLeft w:val="0"/>
      <w:marRight w:val="0"/>
      <w:marTop w:val="0"/>
      <w:marBottom w:val="0"/>
      <w:divBdr>
        <w:top w:val="none" w:sz="0" w:space="0" w:color="auto"/>
        <w:left w:val="none" w:sz="0" w:space="0" w:color="auto"/>
        <w:bottom w:val="none" w:sz="0" w:space="0" w:color="auto"/>
        <w:right w:val="none" w:sz="0" w:space="0" w:color="auto"/>
      </w:divBdr>
      <w:divsChild>
        <w:div w:id="758720714">
          <w:marLeft w:val="-5775"/>
          <w:marRight w:val="0"/>
          <w:marTop w:val="0"/>
          <w:marBottom w:val="0"/>
          <w:divBdr>
            <w:top w:val="none" w:sz="0" w:space="0" w:color="auto"/>
            <w:left w:val="single" w:sz="12" w:space="0" w:color="015B64"/>
            <w:bottom w:val="none" w:sz="0" w:space="0" w:color="auto"/>
            <w:right w:val="single" w:sz="12" w:space="0" w:color="015B64"/>
          </w:divBdr>
          <w:divsChild>
            <w:div w:id="1823351728">
              <w:marLeft w:val="0"/>
              <w:marRight w:val="0"/>
              <w:marTop w:val="0"/>
              <w:marBottom w:val="0"/>
              <w:divBdr>
                <w:top w:val="none" w:sz="0" w:space="0" w:color="auto"/>
                <w:left w:val="none" w:sz="0" w:space="0" w:color="auto"/>
                <w:bottom w:val="none" w:sz="0" w:space="0" w:color="auto"/>
                <w:right w:val="single" w:sz="6" w:space="0" w:color="157782"/>
              </w:divBdr>
              <w:divsChild>
                <w:div w:id="2027514517">
                  <w:marLeft w:val="435"/>
                  <w:marRight w:val="300"/>
                  <w:marTop w:val="480"/>
                  <w:marBottom w:val="480"/>
                  <w:divBdr>
                    <w:top w:val="none" w:sz="0" w:space="0" w:color="auto"/>
                    <w:left w:val="none" w:sz="0" w:space="0" w:color="auto"/>
                    <w:bottom w:val="none" w:sz="0" w:space="0" w:color="auto"/>
                    <w:right w:val="none" w:sz="0" w:space="0" w:color="auto"/>
                  </w:divBdr>
                  <w:divsChild>
                    <w:div w:id="189995576">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 w:id="1711343310">
      <w:bodyDiv w:val="1"/>
      <w:marLeft w:val="0"/>
      <w:marRight w:val="0"/>
      <w:marTop w:val="0"/>
      <w:marBottom w:val="0"/>
      <w:divBdr>
        <w:top w:val="none" w:sz="0" w:space="0" w:color="auto"/>
        <w:left w:val="none" w:sz="0" w:space="0" w:color="auto"/>
        <w:bottom w:val="none" w:sz="0" w:space="0" w:color="auto"/>
        <w:right w:val="none" w:sz="0" w:space="0" w:color="auto"/>
      </w:divBdr>
    </w:div>
    <w:div w:id="207573815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www.collectionsaustralia.net/sector_info_item/3"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naa.gov.au/collection/family-history/family-archive/index.aspx"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www.naa.gov.au/records-management/agency/preserve/physical-preservation/index.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www.powerhousemuseum.com/pdf/preservation/products_and_suppliers.pd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2680</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Manager/>
  <Company>CenITex</Company>
  <LinksUpToDate>false</LinksUpToDate>
  <CharactersWithSpaces>17927</CharactersWithSpaces>
  <SharedDoc>false</SharedDoc>
  <HyperlinkBase/>
  <HLinks>
    <vt:vector size="24" baseType="variant">
      <vt:variant>
        <vt:i4>5177434</vt:i4>
      </vt:variant>
      <vt:variant>
        <vt:i4>9</vt:i4>
      </vt:variant>
      <vt:variant>
        <vt:i4>0</vt:i4>
      </vt:variant>
      <vt:variant>
        <vt:i4>5</vt:i4>
      </vt:variant>
      <vt:variant>
        <vt:lpwstr>http://www.naa.gov.au/records-management/agency/preserve/physical-preservation/index.aspx</vt:lpwstr>
      </vt:variant>
      <vt:variant>
        <vt:lpwstr/>
      </vt:variant>
      <vt:variant>
        <vt:i4>3997823</vt:i4>
      </vt:variant>
      <vt:variant>
        <vt:i4>6</vt:i4>
      </vt:variant>
      <vt:variant>
        <vt:i4>0</vt:i4>
      </vt:variant>
      <vt:variant>
        <vt:i4>5</vt:i4>
      </vt:variant>
      <vt:variant>
        <vt:lpwstr>http://www.powerhousemuseum.com/pdf/preservation/products_and_suppliers.pdf</vt:lpwstr>
      </vt:variant>
      <vt:variant>
        <vt:lpwstr/>
      </vt:variant>
      <vt:variant>
        <vt:i4>6094914</vt:i4>
      </vt:variant>
      <vt:variant>
        <vt:i4>3</vt:i4>
      </vt:variant>
      <vt:variant>
        <vt:i4>0</vt:i4>
      </vt:variant>
      <vt:variant>
        <vt:i4>5</vt:i4>
      </vt:variant>
      <vt:variant>
        <vt:lpwstr>http://www.collectionsaustralia.net/sector_info_item/3</vt:lpwstr>
      </vt:variant>
      <vt:variant>
        <vt:lpwstr/>
      </vt:variant>
      <vt:variant>
        <vt:i4>852054</vt:i4>
      </vt:variant>
      <vt:variant>
        <vt:i4>0</vt:i4>
      </vt:variant>
      <vt:variant>
        <vt:i4>0</vt:i4>
      </vt:variant>
      <vt:variant>
        <vt:i4>5</vt:i4>
      </vt:variant>
      <vt:variant>
        <vt:lpwstr>http://www.naa.gov.au/collection/family-history/family-archive/index.aspx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Dickensj;Larssonm</dc:creator>
  <cp:keywords/>
  <dc:description/>
  <cp:lastModifiedBy>Jenny A Dickens (DELWP)</cp:lastModifiedBy>
  <cp:revision>2</cp:revision>
  <cp:lastPrinted>2013-03-22T02:08:00Z</cp:lastPrinted>
  <dcterms:created xsi:type="dcterms:W3CDTF">2020-05-27T00:16:00Z</dcterms:created>
  <dcterms:modified xsi:type="dcterms:W3CDTF">2020-05-27T00:16:00Z</dcterms:modified>
  <cp:category/>
</cp:coreProperties>
</file>